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6C" w:rsidRDefault="00835D6C" w:rsidP="00835D6C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835D6C" w:rsidRPr="0030118B" w:rsidRDefault="00835D6C" w:rsidP="00835D6C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466"/>
        <w:gridCol w:w="2480"/>
      </w:tblGrid>
      <w:tr w:rsidR="00835D6C" w:rsidTr="00835D6C">
        <w:trPr>
          <w:trHeight w:val="456"/>
          <w:jc w:val="center"/>
        </w:trPr>
        <w:tc>
          <w:tcPr>
            <w:tcW w:w="925" w:type="pct"/>
            <w:vAlign w:val="center"/>
          </w:tcPr>
          <w:p w:rsidR="00835D6C" w:rsidRPr="00DF68CB" w:rsidRDefault="00835D6C" w:rsidP="00C80272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20" w:type="pct"/>
            <w:vAlign w:val="center"/>
          </w:tcPr>
          <w:p w:rsidR="00835D6C" w:rsidRPr="00DF68CB" w:rsidRDefault="00835D6C" w:rsidP="00C8027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455" w:type="pct"/>
            <w:vAlign w:val="center"/>
          </w:tcPr>
          <w:p w:rsidR="00835D6C" w:rsidRPr="00DF68CB" w:rsidRDefault="00835D6C" w:rsidP="00C8027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835D6C" w:rsidTr="00835D6C">
        <w:trPr>
          <w:trHeight w:val="456"/>
          <w:jc w:val="center"/>
        </w:trPr>
        <w:tc>
          <w:tcPr>
            <w:tcW w:w="925" w:type="pct"/>
            <w:vAlign w:val="center"/>
          </w:tcPr>
          <w:p w:rsidR="00835D6C" w:rsidRPr="00DF68CB" w:rsidRDefault="00835D6C" w:rsidP="00835D6C">
            <w:pPr>
              <w:pStyle w:val="a4"/>
              <w:numPr>
                <w:ilvl w:val="0"/>
                <w:numId w:val="3"/>
              </w:numPr>
              <w:ind w:left="0" w:rightChars="12" w:right="34" w:firstLineChars="0" w:firstLine="0"/>
              <w:jc w:val="righ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620" w:type="pct"/>
            <w:vAlign w:val="center"/>
          </w:tcPr>
          <w:p w:rsidR="00835D6C" w:rsidRPr="00DF68CB" w:rsidRDefault="00835D6C" w:rsidP="00C8027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心梗心衰仪</w:t>
            </w:r>
          </w:p>
        </w:tc>
        <w:tc>
          <w:tcPr>
            <w:tcW w:w="1455" w:type="pct"/>
            <w:vAlign w:val="center"/>
          </w:tcPr>
          <w:p w:rsidR="00835D6C" w:rsidRPr="00DF68CB" w:rsidRDefault="00835D6C" w:rsidP="00C80272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1套</w:t>
            </w:r>
          </w:p>
        </w:tc>
      </w:tr>
    </w:tbl>
    <w:p w:rsidR="00835D6C" w:rsidRPr="003047D6" w:rsidRDefault="00835D6C" w:rsidP="00835D6C">
      <w:pPr>
        <w:spacing w:beforeLines="50" w:afterLines="50" w:line="360" w:lineRule="auto"/>
        <w:jc w:val="left"/>
        <w:rPr>
          <w:rFonts w:ascii="宋体" w:hAnsi="宋体"/>
          <w:b/>
          <w:bCs/>
          <w:color w:val="FF0000"/>
          <w:sz w:val="24"/>
        </w:rPr>
      </w:pPr>
      <w:r w:rsidRPr="003047D6">
        <w:rPr>
          <w:rFonts w:ascii="宋体" w:hAnsi="宋体" w:hint="eastAsia"/>
          <w:color w:val="FF0000"/>
          <w:sz w:val="24"/>
        </w:rPr>
        <w:t>备注：</w:t>
      </w:r>
      <w:r w:rsidRPr="003047D6">
        <w:rPr>
          <w:rFonts w:ascii="宋体" w:hAnsi="宋体"/>
          <w:color w:val="FF0000"/>
          <w:sz w:val="24"/>
        </w:rPr>
        <w:t>同一</w:t>
      </w:r>
      <w:proofErr w:type="gramStart"/>
      <w:r w:rsidRPr="003047D6">
        <w:rPr>
          <w:rFonts w:ascii="宋体" w:hAnsi="宋体"/>
          <w:color w:val="FF0000"/>
          <w:sz w:val="24"/>
        </w:rPr>
        <w:t>品牌仅</w:t>
      </w:r>
      <w:proofErr w:type="gramEnd"/>
      <w:r w:rsidRPr="003047D6"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 w:rsidRPr="003047D6">
        <w:rPr>
          <w:rFonts w:ascii="宋体" w:hAnsi="宋体" w:hint="eastAsia"/>
          <w:color w:val="FF0000"/>
          <w:sz w:val="24"/>
        </w:rPr>
        <w:t>。</w:t>
      </w:r>
    </w:p>
    <w:p w:rsidR="00835D6C" w:rsidRDefault="00835D6C" w:rsidP="00835D6C">
      <w:pPr>
        <w:spacing w:beforeLines="50" w:afterLines="50"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</w:t>
      </w:r>
      <w:r w:rsidRPr="007B72A3">
        <w:rPr>
          <w:rFonts w:ascii="宋体" w:hAnsi="宋体" w:hint="eastAsia"/>
          <w:b/>
          <w:bCs/>
          <w:sz w:val="24"/>
        </w:rPr>
        <w:t>具体技术要求</w:t>
      </w:r>
    </w:p>
    <w:p w:rsidR="00835D6C" w:rsidRDefault="00835D6C" w:rsidP="00835D6C">
      <w:pPr>
        <w:pStyle w:val="p0"/>
        <w:spacing w:line="360" w:lineRule="auto"/>
        <w:rPr>
          <w:rFonts w:ascii="宋体" w:hAnsi="宋体"/>
          <w:b/>
          <w:color w:val="FF0000"/>
          <w:sz w:val="24"/>
        </w:rPr>
      </w:pPr>
      <w:r w:rsidRPr="003047D6"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835D6C" w:rsidRPr="00350289" w:rsidRDefault="00835D6C" w:rsidP="00835D6C">
      <w:pPr>
        <w:pStyle w:val="a3"/>
        <w:ind w:right="104"/>
        <w:rPr>
          <w:rFonts w:ascii="宋体" w:hAnsi="宋体"/>
          <w:b w:val="0"/>
          <w:bCs w:val="0"/>
        </w:rPr>
      </w:pPr>
      <w:r w:rsidRPr="00350289">
        <w:rPr>
          <w:rFonts w:ascii="宋体" w:hAnsi="宋体"/>
          <w:b w:val="0"/>
          <w:bCs w:val="0"/>
        </w:rPr>
        <w:t>1.▲检测项目</w:t>
      </w:r>
      <w:r w:rsidRPr="00350289">
        <w:rPr>
          <w:rFonts w:ascii="宋体" w:hAnsi="宋体" w:hint="eastAsia"/>
          <w:b w:val="0"/>
          <w:bCs w:val="0"/>
        </w:rPr>
        <w:t>至少包括</w:t>
      </w:r>
      <w:r w:rsidRPr="00350289">
        <w:rPr>
          <w:rFonts w:ascii="宋体" w:hAnsi="宋体"/>
          <w:b w:val="0"/>
          <w:bCs w:val="0"/>
        </w:rPr>
        <w:t>：NT-</w:t>
      </w:r>
      <w:proofErr w:type="spellStart"/>
      <w:r w:rsidRPr="00350289">
        <w:rPr>
          <w:rFonts w:ascii="宋体" w:hAnsi="宋体"/>
          <w:b w:val="0"/>
          <w:bCs w:val="0"/>
        </w:rPr>
        <w:t>proBNP</w:t>
      </w:r>
      <w:proofErr w:type="spellEnd"/>
      <w:r w:rsidRPr="00350289">
        <w:rPr>
          <w:rFonts w:ascii="宋体" w:hAnsi="宋体"/>
          <w:b w:val="0"/>
          <w:bCs w:val="0"/>
        </w:rPr>
        <w:t>、肌钙蛋白 T、D-二聚体、肌红蛋白、CK-MB；</w:t>
      </w:r>
    </w:p>
    <w:p w:rsidR="00835D6C" w:rsidRPr="00350289" w:rsidRDefault="00835D6C" w:rsidP="00835D6C">
      <w:pPr>
        <w:pStyle w:val="a3"/>
        <w:ind w:right="104"/>
        <w:rPr>
          <w:rFonts w:ascii="宋体" w:hAnsi="宋体"/>
          <w:b w:val="0"/>
          <w:bCs w:val="0"/>
        </w:rPr>
      </w:pPr>
      <w:r w:rsidRPr="00350289">
        <w:rPr>
          <w:rFonts w:ascii="宋体" w:hAnsi="宋体"/>
          <w:b w:val="0"/>
          <w:bCs w:val="0"/>
        </w:rPr>
        <w:t>2. 样本类型为肝素抗凝静脉全血，无需离心，样本量≤150µL；</w:t>
      </w:r>
    </w:p>
    <w:p w:rsidR="00835D6C" w:rsidRPr="00350289" w:rsidRDefault="00835D6C" w:rsidP="00835D6C">
      <w:pPr>
        <w:pStyle w:val="a3"/>
        <w:ind w:right="104"/>
        <w:rPr>
          <w:rFonts w:ascii="宋体" w:hAnsi="宋体"/>
          <w:b w:val="0"/>
          <w:bCs w:val="0"/>
        </w:rPr>
      </w:pPr>
      <w:r w:rsidRPr="00350289">
        <w:rPr>
          <w:rFonts w:ascii="宋体" w:hAnsi="宋体"/>
          <w:b w:val="0"/>
          <w:bCs w:val="0"/>
        </w:rPr>
        <w:t>3. 检测方法：免疫胶体金法；</w:t>
      </w:r>
    </w:p>
    <w:p w:rsidR="00835D6C" w:rsidRPr="00350289" w:rsidRDefault="00835D6C" w:rsidP="00835D6C">
      <w:pPr>
        <w:pStyle w:val="a3"/>
        <w:ind w:right="104"/>
        <w:rPr>
          <w:rFonts w:ascii="宋体" w:hAnsi="宋体"/>
          <w:b w:val="0"/>
          <w:bCs w:val="0"/>
        </w:rPr>
      </w:pPr>
      <w:r w:rsidRPr="00350289">
        <w:rPr>
          <w:rFonts w:ascii="宋体" w:hAnsi="宋体"/>
          <w:b w:val="0"/>
          <w:bCs w:val="0"/>
        </w:rPr>
        <w:t>4. ▲检测时间≤12 分钟，D-二聚体≤8 分钟；</w:t>
      </w:r>
    </w:p>
    <w:p w:rsidR="00835D6C" w:rsidRPr="00350289" w:rsidRDefault="00835D6C" w:rsidP="00835D6C">
      <w:pPr>
        <w:pStyle w:val="a3"/>
        <w:ind w:right="104"/>
        <w:rPr>
          <w:rFonts w:ascii="宋体" w:hAnsi="宋体"/>
          <w:b w:val="0"/>
          <w:bCs w:val="0"/>
        </w:rPr>
      </w:pPr>
      <w:r w:rsidRPr="00350289">
        <w:rPr>
          <w:rFonts w:ascii="宋体" w:hAnsi="宋体"/>
          <w:b w:val="0"/>
          <w:bCs w:val="0"/>
        </w:rPr>
        <w:t>5. 操作简单：三步出结果，试剂</w:t>
      </w:r>
      <w:proofErr w:type="gramStart"/>
      <w:r w:rsidRPr="00350289">
        <w:rPr>
          <w:rFonts w:ascii="宋体" w:hAnsi="宋体"/>
          <w:b w:val="0"/>
          <w:bCs w:val="0"/>
        </w:rPr>
        <w:t>即取即用</w:t>
      </w:r>
      <w:proofErr w:type="gramEnd"/>
      <w:r w:rsidRPr="00350289">
        <w:rPr>
          <w:rFonts w:ascii="宋体" w:hAnsi="宋体"/>
          <w:b w:val="0"/>
          <w:bCs w:val="0"/>
        </w:rPr>
        <w:t>，无需恢复至室温；</w:t>
      </w:r>
    </w:p>
    <w:p w:rsidR="00835D6C" w:rsidRPr="00350289" w:rsidRDefault="00835D6C" w:rsidP="00835D6C">
      <w:pPr>
        <w:pStyle w:val="a3"/>
        <w:ind w:right="104"/>
        <w:rPr>
          <w:rFonts w:ascii="宋体" w:hAnsi="宋体"/>
          <w:b w:val="0"/>
          <w:bCs w:val="0"/>
        </w:rPr>
      </w:pPr>
      <w:r w:rsidRPr="00350289">
        <w:rPr>
          <w:rFonts w:ascii="宋体" w:hAnsi="宋体"/>
          <w:b w:val="0"/>
          <w:bCs w:val="0"/>
        </w:rPr>
        <w:t>6. ▲具备原厂质控品：保证检测结果的准确性；</w:t>
      </w:r>
    </w:p>
    <w:p w:rsidR="00835D6C" w:rsidRPr="00350289" w:rsidRDefault="00835D6C" w:rsidP="00835D6C">
      <w:pPr>
        <w:pStyle w:val="a3"/>
        <w:ind w:right="104"/>
        <w:rPr>
          <w:rFonts w:ascii="宋体" w:hAnsi="宋体"/>
          <w:b w:val="0"/>
          <w:bCs w:val="0"/>
        </w:rPr>
      </w:pPr>
      <w:r w:rsidRPr="00350289">
        <w:rPr>
          <w:rFonts w:ascii="宋体" w:hAnsi="宋体"/>
          <w:b w:val="0"/>
          <w:bCs w:val="0"/>
        </w:rPr>
        <w:t>7. ▲体积重量：体积小巧，</w:t>
      </w:r>
      <w:proofErr w:type="gramStart"/>
      <w:r w:rsidRPr="00350289">
        <w:rPr>
          <w:rFonts w:ascii="宋体" w:hAnsi="宋体"/>
          <w:b w:val="0"/>
          <w:bCs w:val="0"/>
        </w:rPr>
        <w:t>掌持式</w:t>
      </w:r>
      <w:proofErr w:type="gramEnd"/>
      <w:r w:rsidRPr="00350289">
        <w:rPr>
          <w:rFonts w:ascii="宋体" w:hAnsi="宋体"/>
          <w:b w:val="0"/>
          <w:bCs w:val="0"/>
        </w:rPr>
        <w:t>仪器，重量≤650g，方便安置或会诊移动；</w:t>
      </w:r>
    </w:p>
    <w:p w:rsidR="00835D6C" w:rsidRPr="00350289" w:rsidRDefault="00835D6C" w:rsidP="00835D6C">
      <w:pPr>
        <w:pStyle w:val="a3"/>
        <w:ind w:right="104"/>
        <w:rPr>
          <w:rFonts w:ascii="宋体" w:hAnsi="宋体"/>
          <w:b w:val="0"/>
          <w:bCs w:val="0"/>
        </w:rPr>
      </w:pPr>
      <w:r w:rsidRPr="00350289">
        <w:rPr>
          <w:rFonts w:ascii="宋体" w:hAnsi="宋体"/>
          <w:b w:val="0"/>
          <w:bCs w:val="0"/>
        </w:rPr>
        <w:t>8. 仪器启动快：可编程自动待机，预热时间短，开机时间≤20 秒；</w:t>
      </w:r>
    </w:p>
    <w:p w:rsidR="00835D6C" w:rsidRPr="00350289" w:rsidRDefault="00835D6C" w:rsidP="00835D6C">
      <w:pPr>
        <w:pStyle w:val="a3"/>
        <w:ind w:right="104"/>
        <w:rPr>
          <w:rFonts w:ascii="宋体" w:hAnsi="宋体"/>
          <w:b w:val="0"/>
          <w:bCs w:val="0"/>
        </w:rPr>
      </w:pPr>
      <w:r w:rsidRPr="00350289">
        <w:rPr>
          <w:rFonts w:ascii="宋体" w:hAnsi="宋体"/>
          <w:b w:val="0"/>
          <w:bCs w:val="0"/>
        </w:rPr>
        <w:t>9. ▲数据管理：支持通过连接软件实现仪器的质控、操作权限等管理； 同时也支持将数据传输至 LIS 或 HIS，实现电子病历；</w:t>
      </w:r>
    </w:p>
    <w:p w:rsidR="00835D6C" w:rsidRPr="00350289" w:rsidRDefault="00835D6C" w:rsidP="00835D6C">
      <w:pPr>
        <w:pStyle w:val="p0"/>
        <w:spacing w:line="360" w:lineRule="auto"/>
        <w:rPr>
          <w:rFonts w:ascii="宋体" w:hAnsi="宋体"/>
          <w:kern w:val="2"/>
          <w:sz w:val="24"/>
          <w:szCs w:val="24"/>
        </w:rPr>
      </w:pPr>
      <w:r w:rsidRPr="00350289">
        <w:rPr>
          <w:rFonts w:ascii="宋体" w:hAnsi="宋体"/>
          <w:kern w:val="2"/>
          <w:sz w:val="24"/>
          <w:szCs w:val="24"/>
        </w:rPr>
        <w:t>10. ▲含内置电池，支持无外接电源下工作。</w:t>
      </w:r>
    </w:p>
    <w:p w:rsidR="00C466E9" w:rsidRPr="00835D6C" w:rsidRDefault="00C466E9"/>
    <w:sectPr w:rsidR="00C466E9" w:rsidRPr="00835D6C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D6C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D121F"/>
    <w:rsid w:val="004B7973"/>
    <w:rsid w:val="004C4EF1"/>
    <w:rsid w:val="005672D6"/>
    <w:rsid w:val="00594F64"/>
    <w:rsid w:val="005B5B2F"/>
    <w:rsid w:val="006608B9"/>
    <w:rsid w:val="006F341D"/>
    <w:rsid w:val="00730798"/>
    <w:rsid w:val="00835D6C"/>
    <w:rsid w:val="00863DE5"/>
    <w:rsid w:val="00930007"/>
    <w:rsid w:val="00955B2E"/>
    <w:rsid w:val="009D63B9"/>
    <w:rsid w:val="00A8315A"/>
    <w:rsid w:val="00B05704"/>
    <w:rsid w:val="00B33691"/>
    <w:rsid w:val="00BA24F4"/>
    <w:rsid w:val="00C466E9"/>
    <w:rsid w:val="00C63EE5"/>
    <w:rsid w:val="00C876B7"/>
    <w:rsid w:val="00CA4774"/>
    <w:rsid w:val="00CC7D17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6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rsid w:val="00835D6C"/>
    <w:rPr>
      <w:rFonts w:ascii="Times New Roman" w:hAnsi="Times New Roman"/>
      <w:b/>
      <w:bCs/>
      <w:sz w:val="24"/>
      <w:szCs w:val="24"/>
    </w:rPr>
  </w:style>
  <w:style w:type="paragraph" w:styleId="a3">
    <w:name w:val="Body Text"/>
    <w:basedOn w:val="a"/>
    <w:link w:val="Char"/>
    <w:rsid w:val="00835D6C"/>
    <w:pPr>
      <w:spacing w:line="360" w:lineRule="auto"/>
    </w:pPr>
    <w:rPr>
      <w:rFonts w:eastAsiaTheme="minorEastAsia" w:cstheme="minorBidi"/>
      <w:b/>
      <w:bCs/>
      <w:sz w:val="24"/>
    </w:rPr>
  </w:style>
  <w:style w:type="character" w:customStyle="1" w:styleId="Char1">
    <w:name w:val="正文文本 Char1"/>
    <w:basedOn w:val="a0"/>
    <w:link w:val="a3"/>
    <w:uiPriority w:val="99"/>
    <w:semiHidden/>
    <w:rsid w:val="00835D6C"/>
    <w:rPr>
      <w:rFonts w:ascii="Times New Roman" w:eastAsia="宋体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835D6C"/>
    <w:pPr>
      <w:ind w:firstLineChars="200" w:firstLine="420"/>
    </w:pPr>
  </w:style>
  <w:style w:type="paragraph" w:customStyle="1" w:styleId="p0">
    <w:name w:val="p0"/>
    <w:basedOn w:val="a"/>
    <w:rsid w:val="00835D6C"/>
    <w:pPr>
      <w:widowControl/>
    </w:pPr>
    <w:rPr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Chinese ORG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2018-09-18T01:47:00Z</dcterms:created>
  <dcterms:modified xsi:type="dcterms:W3CDTF">2018-09-18T01:48:00Z</dcterms:modified>
</cp:coreProperties>
</file>