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1" w:rsidRPr="00C45FE6" w:rsidRDefault="00A05991" w:rsidP="00A0599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05991" w:rsidRPr="008E2C68" w:rsidRDefault="00A05991" w:rsidP="00A05991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05991" w:rsidTr="00A05991">
        <w:trPr>
          <w:trHeight w:val="456"/>
          <w:jc w:val="center"/>
        </w:trPr>
        <w:tc>
          <w:tcPr>
            <w:tcW w:w="926" w:type="pct"/>
            <w:vAlign w:val="center"/>
          </w:tcPr>
          <w:p w:rsidR="00A05991" w:rsidRDefault="00A05991" w:rsidP="00862C7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05991" w:rsidRDefault="00A05991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05991" w:rsidRDefault="00A05991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05991" w:rsidTr="00A05991">
        <w:trPr>
          <w:trHeight w:val="822"/>
          <w:jc w:val="center"/>
        </w:trPr>
        <w:tc>
          <w:tcPr>
            <w:tcW w:w="926" w:type="pct"/>
            <w:vAlign w:val="center"/>
          </w:tcPr>
          <w:p w:rsidR="00A05991" w:rsidRDefault="00A05991" w:rsidP="00862C7A">
            <w:pPr>
              <w:pStyle w:val="a5"/>
              <w:spacing w:line="276" w:lineRule="auto"/>
              <w:ind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2867" w:type="pct"/>
            <w:vAlign w:val="center"/>
          </w:tcPr>
          <w:p w:rsidR="00A05991" w:rsidRDefault="00A05991" w:rsidP="00862C7A">
            <w:pPr>
              <w:jc w:val="center"/>
            </w:pPr>
            <w:r w:rsidRPr="002F2B28">
              <w:rPr>
                <w:rFonts w:hint="eastAsia"/>
              </w:rPr>
              <w:t>人体脂肪测量仪</w:t>
            </w:r>
          </w:p>
        </w:tc>
        <w:tc>
          <w:tcPr>
            <w:tcW w:w="1207" w:type="pct"/>
            <w:vAlign w:val="center"/>
          </w:tcPr>
          <w:p w:rsidR="00A05991" w:rsidRDefault="00A05991" w:rsidP="00862C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A05991" w:rsidRDefault="00A05991" w:rsidP="00A0599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05991" w:rsidRDefault="00A05991" w:rsidP="00A05991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</w:t>
      </w:r>
      <w:r w:rsidRPr="006F2A5E">
        <w:rPr>
          <w:rFonts w:ascii="宋体" w:eastAsia="宋体" w:hAnsi="宋体" w:hint="eastAsia"/>
          <w:sz w:val="24"/>
          <w:szCs w:val="24"/>
        </w:rPr>
        <w:t>技术</w:t>
      </w:r>
      <w:r w:rsidRPr="008E2C68">
        <w:rPr>
          <w:rFonts w:ascii="宋体" w:eastAsia="宋体" w:hAnsi="宋体" w:hint="eastAsia"/>
          <w:sz w:val="24"/>
          <w:szCs w:val="24"/>
        </w:rPr>
        <w:t>要求</w:t>
      </w:r>
    </w:p>
    <w:p w:rsidR="00A05991" w:rsidRPr="006D302F" w:rsidRDefault="00A05991" w:rsidP="00A05991">
      <w:pPr>
        <w:pStyle w:val="a5"/>
        <w:tabs>
          <w:tab w:val="left" w:pos="2340"/>
        </w:tabs>
        <w:ind w:firstLineChars="0" w:firstLine="0"/>
        <w:rPr>
          <w:b/>
          <w:kern w:val="0"/>
          <w:sz w:val="24"/>
          <w:lang w:val="zh-CN"/>
        </w:rPr>
      </w:pPr>
      <w:r w:rsidRPr="006D302F">
        <w:rPr>
          <w:rFonts w:hint="eastAsia"/>
          <w:b/>
          <w:kern w:val="0"/>
          <w:sz w:val="24"/>
          <w:lang w:val="zh-CN"/>
        </w:rPr>
        <w:t>1</w:t>
      </w:r>
      <w:r w:rsidRPr="006D302F">
        <w:rPr>
          <w:rFonts w:hint="eastAsia"/>
          <w:b/>
          <w:kern w:val="0"/>
          <w:sz w:val="24"/>
          <w:lang w:val="zh-CN"/>
        </w:rPr>
        <w:t>、</w:t>
      </w:r>
      <w:r w:rsidRPr="006D302F">
        <w:rPr>
          <w:b/>
          <w:kern w:val="0"/>
          <w:sz w:val="24"/>
          <w:lang w:val="zh-CN"/>
        </w:rPr>
        <w:t>核心参数</w:t>
      </w:r>
    </w:p>
    <w:p w:rsidR="00A05991" w:rsidRPr="00A60D13" w:rsidRDefault="00A05991" w:rsidP="00A05991">
      <w:pPr>
        <w:pStyle w:val="a5"/>
        <w:tabs>
          <w:tab w:val="left" w:pos="2268"/>
        </w:tabs>
        <w:spacing w:line="276" w:lineRule="auto"/>
        <w:ind w:firstLineChars="0" w:firstLine="0"/>
        <w:rPr>
          <w:kern w:val="0"/>
          <w:sz w:val="24"/>
          <w:lang w:val="zh-CN"/>
        </w:rPr>
      </w:pPr>
      <w:r w:rsidRPr="00A05991">
        <w:rPr>
          <w:rFonts w:hint="eastAsia"/>
          <w:kern w:val="0"/>
          <w:sz w:val="24"/>
          <w:lang w:val="zh-CN"/>
        </w:rPr>
        <w:t>生物电阻抗</w:t>
      </w:r>
      <w:r w:rsidRPr="00A05991">
        <w:rPr>
          <w:rFonts w:hint="eastAsia"/>
          <w:kern w:val="0"/>
          <w:sz w:val="24"/>
          <w:lang w:val="zh-CN"/>
        </w:rPr>
        <w:t xml:space="preserve"> (BIA)</w:t>
      </w:r>
      <w:r w:rsidRPr="00A60D13">
        <w:rPr>
          <w:rFonts w:hint="eastAsia"/>
          <w:kern w:val="0"/>
          <w:sz w:val="24"/>
          <w:lang w:val="zh-CN"/>
        </w:rPr>
        <w:tab/>
      </w:r>
    </w:p>
    <w:p w:rsidR="00A05991" w:rsidRPr="00A05991" w:rsidRDefault="00A05991" w:rsidP="00A05991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生物电阻抗</w:t>
      </w:r>
      <w:r w:rsidRPr="00A60D13">
        <w:rPr>
          <w:rFonts w:hint="eastAsia"/>
          <w:kern w:val="0"/>
          <w:sz w:val="24"/>
          <w:lang w:val="zh-CN"/>
        </w:rPr>
        <w:t>(Z)</w:t>
      </w:r>
      <w:r w:rsidRPr="00A60D13">
        <w:rPr>
          <w:rFonts w:hint="eastAsia"/>
          <w:kern w:val="0"/>
          <w:sz w:val="24"/>
          <w:lang w:val="zh-CN"/>
        </w:rPr>
        <w:t>：通过</w:t>
      </w:r>
      <w:r w:rsidRPr="00A60D13">
        <w:rPr>
          <w:rFonts w:hint="eastAsia"/>
          <w:kern w:val="0"/>
          <w:sz w:val="24"/>
          <w:lang w:val="zh-CN"/>
        </w:rPr>
        <w:t>2</w:t>
      </w:r>
      <w:r w:rsidRPr="00A60D13">
        <w:rPr>
          <w:rFonts w:hint="eastAsia"/>
          <w:kern w:val="0"/>
          <w:sz w:val="24"/>
          <w:lang w:val="zh-CN"/>
        </w:rPr>
        <w:t>种不同频率</w:t>
      </w:r>
      <w:r w:rsidRPr="00A60D13">
        <w:rPr>
          <w:rFonts w:hint="eastAsia"/>
          <w:kern w:val="0"/>
          <w:sz w:val="24"/>
          <w:lang w:val="zh-CN"/>
        </w:rPr>
        <w:t>(20kHz, 100kHz)</w:t>
      </w:r>
      <w:r w:rsidRPr="00A60D13">
        <w:rPr>
          <w:rFonts w:hint="eastAsia"/>
          <w:kern w:val="0"/>
          <w:sz w:val="24"/>
          <w:lang w:val="zh-CN"/>
        </w:rPr>
        <w:t>分别在</w:t>
      </w:r>
      <w:r w:rsidRPr="00A60D13">
        <w:rPr>
          <w:rFonts w:hint="eastAsia"/>
          <w:kern w:val="0"/>
          <w:sz w:val="24"/>
          <w:lang w:val="zh-CN"/>
        </w:rPr>
        <w:t>5</w:t>
      </w:r>
      <w:r w:rsidRPr="00A60D13">
        <w:rPr>
          <w:rFonts w:hint="eastAsia"/>
          <w:kern w:val="0"/>
          <w:sz w:val="24"/>
          <w:lang w:val="zh-CN"/>
        </w:rPr>
        <w:t>个节段部分</w:t>
      </w:r>
      <w:r w:rsidRPr="00A60D13">
        <w:rPr>
          <w:rFonts w:hint="eastAsia"/>
          <w:kern w:val="0"/>
          <w:sz w:val="24"/>
          <w:lang w:val="zh-CN"/>
        </w:rPr>
        <w:t>(</w:t>
      </w:r>
      <w:r w:rsidRPr="00A60D13">
        <w:rPr>
          <w:rFonts w:hint="eastAsia"/>
          <w:kern w:val="0"/>
          <w:sz w:val="24"/>
          <w:lang w:val="zh-CN"/>
        </w:rPr>
        <w:t>右上肢、左上肢、躯干、右下肢、左下肢</w:t>
      </w:r>
      <w:r w:rsidRPr="00A60D13">
        <w:rPr>
          <w:rFonts w:hint="eastAsia"/>
          <w:kern w:val="0"/>
          <w:sz w:val="24"/>
          <w:lang w:val="zh-CN"/>
        </w:rPr>
        <w:t>)</w:t>
      </w:r>
      <w:r w:rsidRPr="00A60D13">
        <w:rPr>
          <w:rFonts w:hint="eastAsia"/>
          <w:kern w:val="0"/>
          <w:sz w:val="24"/>
          <w:lang w:val="zh-CN"/>
        </w:rPr>
        <w:t>进行</w:t>
      </w:r>
      <w:r w:rsidRPr="00A60D13">
        <w:rPr>
          <w:rFonts w:hint="eastAsia"/>
          <w:kern w:val="0"/>
          <w:sz w:val="24"/>
          <w:lang w:val="zh-CN"/>
        </w:rPr>
        <w:t>10</w:t>
      </w:r>
      <w:r w:rsidRPr="00A60D13">
        <w:rPr>
          <w:rFonts w:hint="eastAsia"/>
          <w:kern w:val="0"/>
          <w:sz w:val="24"/>
          <w:lang w:val="zh-CN"/>
        </w:rPr>
        <w:t>种电阻抗测量</w:t>
      </w:r>
      <w:r w:rsidRPr="00A60D13">
        <w:rPr>
          <w:rFonts w:hint="eastAsia"/>
          <w:kern w:val="0"/>
          <w:sz w:val="24"/>
          <w:lang w:val="zh-CN"/>
        </w:rPr>
        <w:t xml:space="preserve"> </w:t>
      </w:r>
    </w:p>
    <w:p w:rsidR="00A05991" w:rsidRPr="00A05991" w:rsidRDefault="00A05991" w:rsidP="00A05991">
      <w:pPr>
        <w:pStyle w:val="a5"/>
        <w:numPr>
          <w:ilvl w:val="0"/>
          <w:numId w:val="4"/>
        </w:numPr>
        <w:tabs>
          <w:tab w:val="left" w:pos="2268"/>
          <w:tab w:val="left" w:pos="3686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电极方法：</w:t>
      </w:r>
      <w:r w:rsidRPr="00A60D13">
        <w:rPr>
          <w:rFonts w:hint="eastAsia"/>
          <w:kern w:val="0"/>
          <w:sz w:val="24"/>
          <w:lang w:val="zh-CN"/>
        </w:rPr>
        <w:t>4</w:t>
      </w:r>
      <w:r w:rsidRPr="00A60D13">
        <w:rPr>
          <w:rFonts w:hint="eastAsia"/>
          <w:kern w:val="0"/>
          <w:sz w:val="24"/>
          <w:lang w:val="zh-CN"/>
        </w:rPr>
        <w:t>极</w:t>
      </w:r>
      <w:r w:rsidRPr="00A60D13">
        <w:rPr>
          <w:rFonts w:hint="eastAsia"/>
          <w:kern w:val="0"/>
          <w:sz w:val="24"/>
          <w:lang w:val="zh-CN"/>
        </w:rPr>
        <w:t>8</w:t>
      </w:r>
      <w:r w:rsidRPr="00A60D13">
        <w:rPr>
          <w:rFonts w:hint="eastAsia"/>
          <w:kern w:val="0"/>
          <w:sz w:val="24"/>
          <w:lang w:val="zh-CN"/>
        </w:rPr>
        <w:t>点接触式电极</w:t>
      </w:r>
    </w:p>
    <w:p w:rsidR="00A05991" w:rsidRPr="00A60D13" w:rsidRDefault="00A05991" w:rsidP="00A05991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▲测量方法：直接节段多频率生物电阻抗分析方法（</w:t>
      </w:r>
      <w:r w:rsidRPr="00A60D13">
        <w:rPr>
          <w:rFonts w:hint="eastAsia"/>
          <w:kern w:val="0"/>
          <w:sz w:val="24"/>
          <w:lang w:val="zh-CN"/>
        </w:rPr>
        <w:t>DSM-BIA</w:t>
      </w:r>
      <w:r w:rsidRPr="00A60D13">
        <w:rPr>
          <w:rFonts w:hint="eastAsia"/>
          <w:kern w:val="0"/>
          <w:sz w:val="24"/>
          <w:lang w:val="zh-CN"/>
        </w:rPr>
        <w:t>法）、同时多频率生物电阻抗分析法（</w:t>
      </w:r>
      <w:r w:rsidRPr="00A60D13">
        <w:rPr>
          <w:rFonts w:hint="eastAsia"/>
          <w:kern w:val="0"/>
          <w:sz w:val="24"/>
          <w:lang w:val="zh-CN"/>
        </w:rPr>
        <w:t>SMF-BIA</w:t>
      </w:r>
      <w:r w:rsidRPr="00A60D13">
        <w:rPr>
          <w:rFonts w:hint="eastAsia"/>
          <w:kern w:val="0"/>
          <w:sz w:val="24"/>
          <w:lang w:val="zh-CN"/>
        </w:rPr>
        <w:t>法）</w:t>
      </w:r>
    </w:p>
    <w:p w:rsidR="00A05991" w:rsidRPr="00A05991" w:rsidRDefault="00A05991" w:rsidP="00A05991">
      <w:pPr>
        <w:pStyle w:val="a5"/>
        <w:numPr>
          <w:ilvl w:val="0"/>
          <w:numId w:val="4"/>
        </w:numPr>
        <w:tabs>
          <w:tab w:val="left" w:pos="2268"/>
          <w:tab w:val="left" w:pos="3686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▲人体成分计算方法：不使用经验值估算（需提供相关证明文件）</w:t>
      </w:r>
    </w:p>
    <w:p w:rsidR="00A05991" w:rsidRPr="00A60D13" w:rsidRDefault="00A05991" w:rsidP="00A05991">
      <w:pPr>
        <w:pStyle w:val="a5"/>
        <w:tabs>
          <w:tab w:val="left" w:pos="2970"/>
        </w:tabs>
        <w:spacing w:line="276" w:lineRule="auto"/>
        <w:ind w:firstLineChars="0" w:firstLine="0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 xml:space="preserve">1.4.1 </w:t>
      </w:r>
      <w:r w:rsidRPr="00A60D13">
        <w:rPr>
          <w:rFonts w:hint="eastAsia"/>
          <w:kern w:val="0"/>
          <w:sz w:val="24"/>
          <w:lang w:val="zh-CN"/>
        </w:rPr>
        <w:t>输出值</w:t>
      </w:r>
      <w:r w:rsidRPr="00A60D13">
        <w:rPr>
          <w:rFonts w:hint="eastAsia"/>
          <w:kern w:val="0"/>
          <w:sz w:val="24"/>
          <w:lang w:val="zh-CN"/>
        </w:rPr>
        <w:t xml:space="preserve"> (</w:t>
      </w:r>
      <w:r w:rsidRPr="00A60D13">
        <w:rPr>
          <w:rFonts w:hint="eastAsia"/>
          <w:kern w:val="0"/>
          <w:sz w:val="24"/>
          <w:lang w:val="zh-CN"/>
        </w:rPr>
        <w:t>人体成分报告纸</w:t>
      </w:r>
      <w:r w:rsidRPr="00A60D13">
        <w:rPr>
          <w:rFonts w:hint="eastAsia"/>
          <w:kern w:val="0"/>
          <w:sz w:val="24"/>
          <w:lang w:val="zh-CN"/>
        </w:rPr>
        <w:t xml:space="preserve">) </w:t>
      </w:r>
      <w:r w:rsidRPr="00A60D13">
        <w:rPr>
          <w:rFonts w:hint="eastAsia"/>
          <w:kern w:val="0"/>
          <w:sz w:val="24"/>
          <w:lang w:val="zh-CN"/>
        </w:rPr>
        <w:t>研究结果及结果解析</w:t>
      </w:r>
      <w:r w:rsidRPr="00A60D13">
        <w:rPr>
          <w:rFonts w:hint="eastAsia"/>
          <w:kern w:val="0"/>
          <w:sz w:val="24"/>
          <w:lang w:val="zh-CN"/>
        </w:rPr>
        <w:t xml:space="preserve"> </w:t>
      </w:r>
      <w:r>
        <w:rPr>
          <w:rFonts w:hint="eastAsia"/>
          <w:kern w:val="0"/>
          <w:sz w:val="24"/>
          <w:lang w:val="zh-CN"/>
        </w:rPr>
        <w:t>：</w:t>
      </w:r>
    </w:p>
    <w:p w:rsidR="00A05991" w:rsidRDefault="00A05991" w:rsidP="00A05991">
      <w:pPr>
        <w:pStyle w:val="a5"/>
        <w:tabs>
          <w:tab w:val="left" w:pos="2268"/>
          <w:tab w:val="left" w:pos="3686"/>
        </w:tabs>
        <w:spacing w:line="276" w:lineRule="auto"/>
        <w:ind w:firstLineChars="0" w:firstLine="0"/>
        <w:jc w:val="left"/>
        <w:rPr>
          <w:rFonts w:hint="eastAsia"/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人体成分分析（身体总水分、蛋白质、无机盐、体脂肪、体重）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肌肉脂肪分析（体重、</w:t>
      </w:r>
      <w:bookmarkStart w:id="0" w:name="OLE_LINK34"/>
      <w:bookmarkStart w:id="1" w:name="OLE_LINK33"/>
      <w:r w:rsidRPr="00A60D13">
        <w:rPr>
          <w:rFonts w:hint="eastAsia"/>
          <w:kern w:val="0"/>
          <w:sz w:val="24"/>
          <w:lang w:val="zh-CN"/>
        </w:rPr>
        <w:t>骨骼肌</w:t>
      </w:r>
      <w:bookmarkEnd w:id="0"/>
      <w:bookmarkEnd w:id="1"/>
      <w:r w:rsidRPr="00A60D13">
        <w:rPr>
          <w:rFonts w:hint="eastAsia"/>
          <w:kern w:val="0"/>
          <w:sz w:val="24"/>
          <w:lang w:val="zh-CN"/>
        </w:rPr>
        <w:t>、体脂肪）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肥胖分析（身体质量指数</w:t>
      </w:r>
      <w:r w:rsidRPr="00A60D13">
        <w:rPr>
          <w:rFonts w:hint="eastAsia"/>
          <w:kern w:val="0"/>
          <w:sz w:val="24"/>
          <w:lang w:val="zh-CN"/>
        </w:rPr>
        <w:t>BMI</w:t>
      </w:r>
      <w:r w:rsidRPr="00A60D13">
        <w:rPr>
          <w:rFonts w:hint="eastAsia"/>
          <w:kern w:val="0"/>
          <w:sz w:val="24"/>
          <w:lang w:val="zh-CN"/>
        </w:rPr>
        <w:t>、体脂百分比）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肌肉均衡（右上肢、左上肢、躯干、右下肢、左下肢）</w:t>
      </w:r>
      <w:r w:rsidRPr="00A60D13">
        <w:rPr>
          <w:rFonts w:hint="eastAsia"/>
          <w:kern w:val="0"/>
          <w:sz w:val="24"/>
          <w:lang w:val="zh-CN"/>
        </w:rPr>
        <w:t>,</w:t>
      </w:r>
      <w:r w:rsidRPr="00A60D13">
        <w:rPr>
          <w:rFonts w:hint="eastAsia"/>
          <w:kern w:val="0"/>
          <w:sz w:val="24"/>
          <w:lang w:val="zh-CN"/>
        </w:rPr>
        <w:t>肌肉均衡（右上肢、左上肢、躯干、右下肢、左下肢）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节段脂肪分析（右上肢、左上肢、躯干、右下肢、左下肢）</w:t>
      </w:r>
      <w:r w:rsidRPr="00A60D13">
        <w:rPr>
          <w:rFonts w:hint="eastAsia"/>
          <w:kern w:val="0"/>
          <w:sz w:val="24"/>
          <w:lang w:val="zh-CN"/>
        </w:rPr>
        <w:t>,</w:t>
      </w:r>
      <w:r w:rsidRPr="00A60D13">
        <w:rPr>
          <w:rFonts w:hint="eastAsia"/>
          <w:kern w:val="0"/>
          <w:sz w:val="24"/>
          <w:lang w:val="zh-CN"/>
        </w:rPr>
        <w:t>人体成分测试历史记录（体重、骨骼肌、体脂百分比）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评分</w:t>
      </w:r>
      <w:r w:rsidRPr="00A60D13">
        <w:rPr>
          <w:rFonts w:hint="eastAsia"/>
          <w:kern w:val="0"/>
          <w:sz w:val="24"/>
          <w:lang w:val="zh-CN"/>
        </w:rPr>
        <w:t>,</w:t>
      </w:r>
      <w:r w:rsidRPr="00A60D13">
        <w:rPr>
          <w:rFonts w:hint="eastAsia"/>
          <w:kern w:val="0"/>
          <w:sz w:val="24"/>
          <w:lang w:val="zh-CN"/>
        </w:rPr>
        <w:t>体重控制（目标体重、体重控制、脂肪控制、肌肉控制）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营养评估（蛋白质、无机盐、体脂肪）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肥胖评估（</w:t>
      </w:r>
      <w:r w:rsidRPr="00A60D13">
        <w:rPr>
          <w:rFonts w:hint="eastAsia"/>
          <w:kern w:val="0"/>
          <w:sz w:val="24"/>
          <w:lang w:val="zh-CN"/>
        </w:rPr>
        <w:t>BMI</w:t>
      </w:r>
      <w:r w:rsidRPr="00A60D13">
        <w:rPr>
          <w:rFonts w:hint="eastAsia"/>
          <w:kern w:val="0"/>
          <w:sz w:val="24"/>
          <w:lang w:val="zh-CN"/>
        </w:rPr>
        <w:t>、体脂百分比）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身体均衡评估（上肢、下肢、上下肢）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内脏脂肪等级（测试值</w:t>
      </w:r>
      <w:r w:rsidRPr="00A60D13">
        <w:rPr>
          <w:rFonts w:hint="eastAsia"/>
          <w:kern w:val="0"/>
          <w:sz w:val="24"/>
          <w:lang w:val="zh-CN"/>
        </w:rPr>
        <w:t>/</w:t>
      </w:r>
      <w:r w:rsidRPr="00A60D13">
        <w:rPr>
          <w:rFonts w:hint="eastAsia"/>
          <w:kern w:val="0"/>
          <w:sz w:val="24"/>
          <w:lang w:val="zh-CN"/>
        </w:rPr>
        <w:t>图示）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研究项目（骨骼肌、去脂体重、基础代谢率、腰臀比、腹围、内脏脂肪等级、肥胖度、建议的热量摄入、运动热量消耗、血压）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二维码结果扫描，各项目说明，生物电阻抗（每个节段和每个频率）</w:t>
      </w:r>
    </w:p>
    <w:p w:rsidR="00A05991" w:rsidRPr="00A60D13" w:rsidRDefault="00A05991" w:rsidP="00A05991">
      <w:pPr>
        <w:pStyle w:val="a5"/>
        <w:tabs>
          <w:tab w:val="left" w:pos="2268"/>
          <w:tab w:val="left" w:pos="3686"/>
        </w:tabs>
        <w:spacing w:line="276" w:lineRule="auto"/>
        <w:ind w:firstLineChars="0" w:firstLine="0"/>
        <w:jc w:val="left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 xml:space="preserve">1.4.2 </w:t>
      </w:r>
      <w:r w:rsidRPr="00A60D13">
        <w:rPr>
          <w:rFonts w:hint="eastAsia"/>
          <w:kern w:val="0"/>
          <w:sz w:val="24"/>
          <w:lang w:val="zh-CN"/>
        </w:rPr>
        <w:t>输出值</w:t>
      </w:r>
      <w:r w:rsidRPr="00A60D13">
        <w:rPr>
          <w:rFonts w:hint="eastAsia"/>
          <w:kern w:val="0"/>
          <w:sz w:val="24"/>
          <w:lang w:val="zh-CN"/>
        </w:rPr>
        <w:t xml:space="preserve"> (</w:t>
      </w:r>
      <w:r w:rsidRPr="00A60D13">
        <w:rPr>
          <w:rFonts w:hint="eastAsia"/>
          <w:kern w:val="0"/>
          <w:sz w:val="24"/>
          <w:lang w:val="zh-CN"/>
        </w:rPr>
        <w:t>热敏报告纸</w:t>
      </w:r>
      <w:r w:rsidRPr="00A60D13">
        <w:rPr>
          <w:rFonts w:hint="eastAsia"/>
          <w:kern w:val="0"/>
          <w:sz w:val="24"/>
          <w:lang w:val="zh-CN"/>
        </w:rPr>
        <w:t xml:space="preserve">) </w:t>
      </w:r>
      <w:r w:rsidRPr="00A60D13">
        <w:rPr>
          <w:rFonts w:hint="eastAsia"/>
          <w:kern w:val="0"/>
          <w:sz w:val="24"/>
          <w:lang w:val="zh-CN"/>
        </w:rPr>
        <w:t>研究结果及结果解析</w:t>
      </w:r>
      <w:r w:rsidRPr="00A60D13">
        <w:rPr>
          <w:rFonts w:hint="eastAsia"/>
          <w:kern w:val="0"/>
          <w:sz w:val="24"/>
          <w:lang w:val="zh-CN"/>
        </w:rPr>
        <w:t xml:space="preserve"> </w:t>
      </w:r>
      <w:r>
        <w:rPr>
          <w:rFonts w:hint="eastAsia"/>
          <w:kern w:val="0"/>
          <w:sz w:val="24"/>
          <w:lang w:val="zh-CN"/>
        </w:rPr>
        <w:t>：</w:t>
      </w:r>
    </w:p>
    <w:p w:rsidR="00A05991" w:rsidRPr="00A60D13" w:rsidRDefault="00A05991" w:rsidP="00A05991">
      <w:pPr>
        <w:pStyle w:val="a5"/>
        <w:tabs>
          <w:tab w:val="left" w:pos="0"/>
          <w:tab w:val="left" w:pos="3686"/>
        </w:tabs>
        <w:spacing w:line="276" w:lineRule="auto"/>
        <w:ind w:firstLineChars="0" w:firstLine="0"/>
        <w:jc w:val="left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身体总水分、蛋白质、无机盐、体脂肪、体重、骨骼肌、体脂百分比、</w:t>
      </w:r>
      <w:r w:rsidRPr="00A60D13">
        <w:rPr>
          <w:rFonts w:hint="eastAsia"/>
          <w:kern w:val="0"/>
          <w:sz w:val="24"/>
          <w:lang w:val="zh-CN"/>
        </w:rPr>
        <w:t>BMI</w:t>
      </w:r>
      <w:r w:rsidRPr="00A60D13">
        <w:rPr>
          <w:rFonts w:hint="eastAsia"/>
          <w:kern w:val="0"/>
          <w:sz w:val="24"/>
          <w:lang w:val="zh-CN"/>
        </w:rPr>
        <w:t>、基础代谢率、腰臀比、腹围、内脏脂肪等级，肌肉均衡（右上肢、左上肢、躯干、右下肢、左下肢）、节段脂肪分析（右上肢、左上肢、躯干、右下肢、左下肢）、评分、脂肪控制、肌肉控制、生物电阻抗（每个节段和每个频率）</w:t>
      </w:r>
    </w:p>
    <w:p w:rsidR="00A05991" w:rsidRPr="00A60D13" w:rsidRDefault="00A05991" w:rsidP="00A05991">
      <w:pPr>
        <w:pStyle w:val="a5"/>
        <w:tabs>
          <w:tab w:val="left" w:pos="2340"/>
        </w:tabs>
        <w:spacing w:line="276" w:lineRule="auto"/>
        <w:ind w:firstLineChars="0" w:firstLine="0"/>
        <w:rPr>
          <w:b/>
          <w:kern w:val="0"/>
          <w:sz w:val="24"/>
          <w:lang w:val="zh-CN"/>
        </w:rPr>
      </w:pPr>
      <w:r w:rsidRPr="00A60D13">
        <w:rPr>
          <w:rFonts w:hint="eastAsia"/>
          <w:b/>
          <w:kern w:val="0"/>
          <w:sz w:val="24"/>
          <w:lang w:val="zh-CN"/>
        </w:rPr>
        <w:t>2</w:t>
      </w:r>
      <w:r w:rsidRPr="00A60D13">
        <w:rPr>
          <w:rFonts w:hint="eastAsia"/>
          <w:b/>
          <w:kern w:val="0"/>
          <w:sz w:val="24"/>
          <w:lang w:val="zh-CN"/>
        </w:rPr>
        <w:t>、</w:t>
      </w:r>
      <w:r w:rsidRPr="00A60D13">
        <w:rPr>
          <w:b/>
          <w:kern w:val="0"/>
          <w:sz w:val="24"/>
          <w:lang w:val="zh-CN"/>
        </w:rPr>
        <w:t>功能参数</w:t>
      </w:r>
      <w:bookmarkStart w:id="2" w:name="_GoBack"/>
      <w:bookmarkEnd w:id="2"/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显示</w:t>
      </w:r>
      <w:r w:rsidRPr="00A05991">
        <w:rPr>
          <w:rFonts w:hint="eastAsia"/>
          <w:kern w:val="0"/>
          <w:sz w:val="24"/>
          <w:lang w:val="zh-CN"/>
        </w:rPr>
        <w:t>LOGO</w:t>
      </w:r>
      <w:r w:rsidRPr="00A05991">
        <w:rPr>
          <w:rFonts w:hint="eastAsia"/>
          <w:kern w:val="0"/>
          <w:sz w:val="24"/>
          <w:lang w:val="zh-CN"/>
        </w:rPr>
        <w:t>：</w:t>
      </w:r>
      <w:r w:rsidRPr="00A60D13">
        <w:rPr>
          <w:rFonts w:hint="eastAsia"/>
          <w:kern w:val="0"/>
          <w:sz w:val="24"/>
          <w:lang w:val="zh-CN"/>
        </w:rPr>
        <w:t>报告纸中显示名称、地址、联系方式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测试结果确认：</w:t>
      </w:r>
      <w:r w:rsidRPr="00A60D13">
        <w:rPr>
          <w:rFonts w:hint="eastAsia"/>
          <w:kern w:val="0"/>
          <w:sz w:val="24"/>
          <w:lang w:val="zh-CN"/>
        </w:rPr>
        <w:t>LCD</w:t>
      </w:r>
      <w:r w:rsidRPr="00A60D13">
        <w:rPr>
          <w:rFonts w:hint="eastAsia"/>
          <w:kern w:val="0"/>
          <w:sz w:val="24"/>
          <w:lang w:val="zh-CN"/>
        </w:rPr>
        <w:t>屏幕</w:t>
      </w:r>
      <w:r w:rsidRPr="00A60D13">
        <w:rPr>
          <w:rFonts w:hint="eastAsia"/>
          <w:kern w:val="0"/>
          <w:sz w:val="24"/>
          <w:lang w:val="zh-CN"/>
        </w:rPr>
        <w:t>, PC</w:t>
      </w:r>
      <w:r w:rsidRPr="00A60D13">
        <w:rPr>
          <w:rFonts w:hint="eastAsia"/>
          <w:kern w:val="0"/>
          <w:sz w:val="24"/>
          <w:lang w:val="zh-CN"/>
        </w:rPr>
        <w:t>中文数据管理软件</w:t>
      </w:r>
      <w:r w:rsidRPr="00A60D13">
        <w:rPr>
          <w:rFonts w:hint="eastAsia"/>
          <w:kern w:val="0"/>
          <w:sz w:val="24"/>
          <w:lang w:val="zh-CN"/>
        </w:rPr>
        <w:t xml:space="preserve"> 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lastRenderedPageBreak/>
        <w:t>报告纸类型：成人人体成分报告纸</w:t>
      </w:r>
      <w:r w:rsidRPr="00A60D13">
        <w:rPr>
          <w:rFonts w:hint="eastAsia"/>
          <w:kern w:val="0"/>
          <w:sz w:val="24"/>
          <w:lang w:val="zh-CN"/>
        </w:rPr>
        <w:t xml:space="preserve">, </w:t>
      </w:r>
      <w:r w:rsidRPr="00A60D13">
        <w:rPr>
          <w:rFonts w:hint="eastAsia"/>
          <w:kern w:val="0"/>
          <w:sz w:val="24"/>
          <w:lang w:val="zh-CN"/>
        </w:rPr>
        <w:t>儿童人体成分报告纸、热敏报告纸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提示音及语音向导</w:t>
      </w:r>
      <w:r w:rsidRPr="00A60D13">
        <w:rPr>
          <w:rFonts w:hint="eastAsia"/>
          <w:kern w:val="0"/>
          <w:sz w:val="24"/>
          <w:lang w:val="zh-CN"/>
        </w:rPr>
        <w:t xml:space="preserve"> </w:t>
      </w:r>
      <w:r w:rsidRPr="00A60D13">
        <w:rPr>
          <w:rFonts w:hint="eastAsia"/>
          <w:kern w:val="0"/>
          <w:sz w:val="24"/>
          <w:lang w:val="zh-CN"/>
        </w:rPr>
        <w:t>：按键输入及检测过程中提供提示音及语音向导功能</w:t>
      </w:r>
      <w:r w:rsidRPr="00A60D13">
        <w:rPr>
          <w:rFonts w:hint="eastAsia"/>
          <w:kern w:val="0"/>
          <w:sz w:val="24"/>
          <w:lang w:val="zh-CN"/>
        </w:rPr>
        <w:t xml:space="preserve"> 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数据存储：通过输入</w:t>
      </w:r>
      <w:r w:rsidRPr="00A60D13">
        <w:rPr>
          <w:rFonts w:hint="eastAsia"/>
          <w:kern w:val="0"/>
          <w:sz w:val="24"/>
          <w:lang w:val="zh-CN"/>
        </w:rPr>
        <w:t>ID</w:t>
      </w:r>
      <w:r w:rsidRPr="00A60D13">
        <w:rPr>
          <w:rFonts w:hint="eastAsia"/>
          <w:kern w:val="0"/>
          <w:sz w:val="24"/>
          <w:lang w:val="zh-CN"/>
        </w:rPr>
        <w:t>号可储存结果（最多存储</w:t>
      </w:r>
      <w:r w:rsidRPr="00A60D13">
        <w:rPr>
          <w:rFonts w:hint="eastAsia"/>
          <w:kern w:val="0"/>
          <w:sz w:val="24"/>
          <w:lang w:val="zh-CN"/>
        </w:rPr>
        <w:t>100,000</w:t>
      </w:r>
      <w:r w:rsidRPr="00A60D13">
        <w:rPr>
          <w:rFonts w:hint="eastAsia"/>
          <w:kern w:val="0"/>
          <w:sz w:val="24"/>
          <w:lang w:val="zh-CN"/>
        </w:rPr>
        <w:t>次）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▲测试模式：简易模式及专业模式</w:t>
      </w:r>
      <w:r w:rsidRPr="00A60D13">
        <w:rPr>
          <w:rFonts w:hint="eastAsia"/>
          <w:kern w:val="0"/>
          <w:sz w:val="24"/>
          <w:lang w:val="zh-CN"/>
        </w:rPr>
        <w:t xml:space="preserve"> </w:t>
      </w:r>
    </w:p>
    <w:p w:rsidR="00A05991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管理员菜单：</w:t>
      </w:r>
    </w:p>
    <w:p w:rsidR="00A05991" w:rsidRPr="006D302F" w:rsidRDefault="00A05991" w:rsidP="00A05991">
      <w:pPr>
        <w:pStyle w:val="a5"/>
        <w:numPr>
          <w:ilvl w:val="0"/>
          <w:numId w:val="5"/>
        </w:numPr>
        <w:tabs>
          <w:tab w:val="left" w:pos="-284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6D302F">
        <w:rPr>
          <w:rFonts w:hint="eastAsia"/>
          <w:kern w:val="0"/>
          <w:sz w:val="24"/>
          <w:lang w:val="zh-CN"/>
        </w:rPr>
        <w:t>设置：配置与管理数据</w:t>
      </w:r>
    </w:p>
    <w:p w:rsidR="00A05991" w:rsidRPr="006D302F" w:rsidRDefault="00A05991" w:rsidP="00A05991">
      <w:pPr>
        <w:pStyle w:val="a5"/>
        <w:numPr>
          <w:ilvl w:val="0"/>
          <w:numId w:val="5"/>
        </w:numPr>
        <w:tabs>
          <w:tab w:val="left" w:pos="-284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6D302F">
        <w:rPr>
          <w:rFonts w:hint="eastAsia"/>
          <w:kern w:val="0"/>
          <w:sz w:val="24"/>
          <w:lang w:val="zh-CN"/>
        </w:rPr>
        <w:t>故障排除：提供帮助使用的附加信息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支持</w:t>
      </w:r>
      <w:r w:rsidRPr="00A60D13">
        <w:rPr>
          <w:rFonts w:hint="eastAsia"/>
          <w:kern w:val="0"/>
          <w:sz w:val="24"/>
          <w:lang w:val="zh-CN"/>
        </w:rPr>
        <w:t>USB</w:t>
      </w:r>
      <w:r w:rsidRPr="00A60D13">
        <w:rPr>
          <w:rFonts w:hint="eastAsia"/>
          <w:kern w:val="0"/>
          <w:sz w:val="24"/>
          <w:lang w:val="zh-CN"/>
        </w:rPr>
        <w:t>存储设备：可使用</w:t>
      </w:r>
      <w:r w:rsidRPr="00A60D13">
        <w:rPr>
          <w:rFonts w:hint="eastAsia"/>
          <w:kern w:val="0"/>
          <w:sz w:val="24"/>
          <w:lang w:val="zh-CN"/>
        </w:rPr>
        <w:t>USB</w:t>
      </w:r>
      <w:r w:rsidRPr="00A60D13">
        <w:rPr>
          <w:rFonts w:hint="eastAsia"/>
          <w:kern w:val="0"/>
          <w:sz w:val="24"/>
          <w:lang w:val="zh-CN"/>
        </w:rPr>
        <w:t>存储设备存储数据（与</w:t>
      </w:r>
      <w:r w:rsidRPr="00A60D13">
        <w:rPr>
          <w:rFonts w:hint="eastAsia"/>
          <w:kern w:val="0"/>
          <w:sz w:val="24"/>
          <w:lang w:val="zh-CN"/>
        </w:rPr>
        <w:t>Excel</w:t>
      </w:r>
      <w:r w:rsidRPr="00A60D13">
        <w:rPr>
          <w:rFonts w:hint="eastAsia"/>
          <w:kern w:val="0"/>
          <w:sz w:val="24"/>
          <w:lang w:val="zh-CN"/>
        </w:rPr>
        <w:t>和</w:t>
      </w:r>
      <w:r w:rsidRPr="00A60D13">
        <w:rPr>
          <w:rFonts w:hint="eastAsia"/>
          <w:kern w:val="0"/>
          <w:sz w:val="24"/>
          <w:lang w:val="zh-CN"/>
        </w:rPr>
        <w:t>PC</w:t>
      </w:r>
      <w:r w:rsidRPr="00A60D13">
        <w:rPr>
          <w:rFonts w:hint="eastAsia"/>
          <w:kern w:val="0"/>
          <w:sz w:val="24"/>
          <w:lang w:val="zh-CN"/>
        </w:rPr>
        <w:t>中文数据管理软或备份全部数据</w:t>
      </w:r>
    </w:p>
    <w:p w:rsidR="00A05991" w:rsidRPr="00A60D13" w:rsidRDefault="00A05991" w:rsidP="00A05991">
      <w:pPr>
        <w:pStyle w:val="a5"/>
        <w:numPr>
          <w:ilvl w:val="0"/>
          <w:numId w:val="2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备份数据：可用</w:t>
      </w:r>
      <w:r w:rsidRPr="00A60D13">
        <w:rPr>
          <w:rFonts w:hint="eastAsia"/>
          <w:kern w:val="0"/>
          <w:sz w:val="24"/>
          <w:lang w:val="zh-CN"/>
        </w:rPr>
        <w:t>USB</w:t>
      </w:r>
      <w:r w:rsidRPr="00A60D13">
        <w:rPr>
          <w:rFonts w:hint="eastAsia"/>
          <w:kern w:val="0"/>
          <w:sz w:val="24"/>
          <w:lang w:val="zh-CN"/>
        </w:rPr>
        <w:t>存储设备备份和恢复仪器的数据</w:t>
      </w:r>
    </w:p>
    <w:p w:rsidR="00A05991" w:rsidRPr="00A60D13" w:rsidRDefault="00A05991" w:rsidP="00A05991">
      <w:pPr>
        <w:tabs>
          <w:tab w:val="left" w:pos="2340"/>
        </w:tabs>
        <w:spacing w:line="276" w:lineRule="auto"/>
        <w:rPr>
          <w:b/>
          <w:kern w:val="0"/>
          <w:sz w:val="24"/>
          <w:lang w:val="zh-CN"/>
        </w:rPr>
      </w:pPr>
      <w:r w:rsidRPr="00A60D13">
        <w:rPr>
          <w:rFonts w:hint="eastAsia"/>
          <w:b/>
          <w:kern w:val="0"/>
          <w:sz w:val="24"/>
          <w:lang w:val="zh-CN"/>
        </w:rPr>
        <w:t>3</w:t>
      </w:r>
      <w:r w:rsidRPr="00A60D13">
        <w:rPr>
          <w:rFonts w:hint="eastAsia"/>
          <w:b/>
          <w:kern w:val="0"/>
          <w:sz w:val="24"/>
          <w:lang w:val="zh-CN"/>
        </w:rPr>
        <w:t>、</w:t>
      </w:r>
      <w:r w:rsidRPr="00A60D13">
        <w:rPr>
          <w:b/>
          <w:kern w:val="0"/>
          <w:sz w:val="24"/>
          <w:lang w:val="zh-CN"/>
        </w:rPr>
        <w:t>其它参数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额定电流：</w:t>
      </w:r>
      <w:r w:rsidRPr="00A60D13">
        <w:rPr>
          <w:rFonts w:hint="eastAsia"/>
          <w:kern w:val="0"/>
          <w:sz w:val="24"/>
          <w:lang w:val="zh-CN"/>
        </w:rPr>
        <w:t>200</w:t>
      </w:r>
      <w:r w:rsidRPr="00A60D13">
        <w:rPr>
          <w:kern w:val="0"/>
          <w:sz w:val="24"/>
          <w:lang w:val="zh-CN"/>
        </w:rPr>
        <w:t>µ</w:t>
      </w:r>
      <w:r w:rsidRPr="00A60D13">
        <w:rPr>
          <w:rFonts w:hint="eastAsia"/>
          <w:kern w:val="0"/>
          <w:sz w:val="24"/>
          <w:lang w:val="zh-CN"/>
        </w:rPr>
        <w:t>A(</w:t>
      </w:r>
      <w:r w:rsidRPr="00A60D13">
        <w:rPr>
          <w:rFonts w:hint="eastAsia"/>
          <w:kern w:val="0"/>
          <w:sz w:val="24"/>
          <w:lang w:val="zh-CN"/>
        </w:rPr>
        <w:t>±</w:t>
      </w:r>
      <w:r w:rsidRPr="00A60D13">
        <w:rPr>
          <w:rFonts w:hint="eastAsia"/>
          <w:kern w:val="0"/>
          <w:sz w:val="24"/>
          <w:lang w:val="zh-CN"/>
        </w:rPr>
        <w:t>40</w:t>
      </w:r>
      <w:r w:rsidRPr="00A60D13">
        <w:rPr>
          <w:kern w:val="0"/>
          <w:sz w:val="24"/>
          <w:lang w:val="zh-CN"/>
        </w:rPr>
        <w:t>µ</w:t>
      </w:r>
      <w:r w:rsidRPr="00A60D13">
        <w:rPr>
          <w:rFonts w:hint="eastAsia"/>
          <w:kern w:val="0"/>
          <w:sz w:val="24"/>
          <w:lang w:val="zh-CN"/>
        </w:rPr>
        <w:t xml:space="preserve">A) 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适配器</w:t>
      </w:r>
      <w:r w:rsidRPr="00A60D13">
        <w:rPr>
          <w:rFonts w:hint="eastAsia"/>
          <w:kern w:val="0"/>
          <w:sz w:val="24"/>
          <w:lang w:val="zh-CN"/>
        </w:rPr>
        <w:t>：</w:t>
      </w:r>
      <w:r w:rsidRPr="00A60D13">
        <w:rPr>
          <w:kern w:val="0"/>
          <w:sz w:val="24"/>
          <w:lang w:val="zh-CN"/>
        </w:rPr>
        <w:t>输入电源</w:t>
      </w:r>
      <w:r w:rsidRPr="00A60D13">
        <w:rPr>
          <w:rFonts w:hint="eastAsia"/>
          <w:kern w:val="0"/>
          <w:sz w:val="24"/>
          <w:lang w:val="zh-CN"/>
        </w:rPr>
        <w:t xml:space="preserve"> </w:t>
      </w:r>
      <w:r w:rsidRPr="00A60D13">
        <w:rPr>
          <w:kern w:val="0"/>
          <w:sz w:val="24"/>
          <w:lang w:val="zh-CN"/>
        </w:rPr>
        <w:t>AC 100-240V</w:t>
      </w:r>
      <w:r w:rsidRPr="00A60D13">
        <w:rPr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>50/60Hz</w:t>
      </w:r>
      <w:r w:rsidRPr="00A60D13">
        <w:rPr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>1.2A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输出电源</w:t>
      </w:r>
      <w:r w:rsidRPr="00A60D13">
        <w:rPr>
          <w:kern w:val="0"/>
          <w:sz w:val="24"/>
          <w:lang w:val="zh-CN"/>
        </w:rPr>
        <w:t xml:space="preserve"> DC 12V</w:t>
      </w:r>
      <w:r w:rsidRPr="00A60D13">
        <w:rPr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>3.</w:t>
      </w:r>
      <w:r w:rsidRPr="00A60D13">
        <w:rPr>
          <w:rFonts w:hint="eastAsia"/>
          <w:kern w:val="0"/>
          <w:sz w:val="24"/>
          <w:lang w:val="zh-CN"/>
        </w:rPr>
        <w:t>4</w:t>
      </w:r>
      <w:r w:rsidRPr="00A60D13">
        <w:rPr>
          <w:kern w:val="0"/>
          <w:sz w:val="24"/>
          <w:lang w:val="zh-CN"/>
        </w:rPr>
        <w:t xml:space="preserve">A 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显示屏：</w:t>
      </w:r>
      <w:r w:rsidRPr="00A60D13">
        <w:rPr>
          <w:rFonts w:hint="eastAsia"/>
          <w:kern w:val="0"/>
          <w:sz w:val="24"/>
          <w:lang w:val="zh-CN"/>
        </w:rPr>
        <w:t>480</w:t>
      </w:r>
      <w:r w:rsidRPr="00A60D13">
        <w:rPr>
          <w:rFonts w:hint="eastAsia"/>
          <w:kern w:val="0"/>
          <w:sz w:val="24"/>
          <w:lang w:val="zh-CN"/>
        </w:rPr>
        <w:t>×</w:t>
      </w:r>
      <w:r w:rsidRPr="00A60D13">
        <w:rPr>
          <w:rFonts w:hint="eastAsia"/>
          <w:kern w:val="0"/>
          <w:sz w:val="24"/>
          <w:lang w:val="zh-CN"/>
        </w:rPr>
        <w:t xml:space="preserve">800 </w:t>
      </w:r>
      <w:r>
        <w:rPr>
          <w:rFonts w:hint="eastAsia"/>
          <w:kern w:val="0"/>
          <w:sz w:val="24"/>
          <w:lang w:val="zh-CN"/>
        </w:rPr>
        <w:t>(</w:t>
      </w:r>
      <w:r w:rsidRPr="00A60D13">
        <w:rPr>
          <w:rFonts w:hint="eastAsia"/>
          <w:kern w:val="0"/>
          <w:sz w:val="24"/>
          <w:lang w:val="zh-CN"/>
        </w:rPr>
        <w:t>7</w:t>
      </w:r>
      <w:r w:rsidRPr="00A60D13">
        <w:rPr>
          <w:rFonts w:hint="eastAsia"/>
          <w:kern w:val="0"/>
          <w:sz w:val="24"/>
          <w:lang w:val="zh-CN"/>
        </w:rPr>
        <w:t>英寸彩色</w:t>
      </w:r>
      <w:r w:rsidRPr="00A60D13">
        <w:rPr>
          <w:rFonts w:hint="eastAsia"/>
          <w:kern w:val="0"/>
          <w:sz w:val="24"/>
          <w:lang w:val="zh-CN"/>
        </w:rPr>
        <w:t>LCD</w:t>
      </w:r>
      <w:r w:rsidRPr="00A60D13">
        <w:rPr>
          <w:rFonts w:hint="eastAsia"/>
          <w:kern w:val="0"/>
          <w:sz w:val="24"/>
          <w:lang w:val="zh-CN"/>
        </w:rPr>
        <w:t>液晶显示屏</w:t>
      </w:r>
      <w:r>
        <w:rPr>
          <w:rFonts w:hint="eastAsia"/>
          <w:kern w:val="0"/>
          <w:sz w:val="24"/>
          <w:lang w:val="zh-CN"/>
        </w:rPr>
        <w:t>)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内部接口：触摸屏、键盘按键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Chars="0" w:firstLine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外部接口</w:t>
      </w:r>
      <w:r w:rsidRPr="00A60D13">
        <w:rPr>
          <w:rFonts w:hint="eastAsia"/>
          <w:kern w:val="0"/>
          <w:sz w:val="24"/>
          <w:lang w:val="zh-CN"/>
        </w:rPr>
        <w:t>：</w:t>
      </w:r>
      <w:r w:rsidRPr="00A60D13">
        <w:rPr>
          <w:rFonts w:hint="eastAsia"/>
          <w:kern w:val="0"/>
          <w:sz w:val="24"/>
          <w:lang w:val="zh-CN"/>
        </w:rPr>
        <w:t xml:space="preserve"> RS-232C 1</w:t>
      </w:r>
      <w:r w:rsidRPr="00A60D13">
        <w:rPr>
          <w:rFonts w:hint="eastAsia"/>
          <w:kern w:val="0"/>
          <w:sz w:val="24"/>
          <w:lang w:val="zh-CN"/>
        </w:rPr>
        <w:t>个</w:t>
      </w:r>
      <w:r w:rsidRPr="00A60D13">
        <w:rPr>
          <w:rFonts w:hint="eastAsia"/>
          <w:kern w:val="0"/>
          <w:sz w:val="24"/>
          <w:lang w:val="zh-CN"/>
        </w:rPr>
        <w:t>, USB</w:t>
      </w:r>
      <w:r w:rsidRPr="00A60D13">
        <w:rPr>
          <w:rFonts w:hint="eastAsia"/>
          <w:kern w:val="0"/>
          <w:sz w:val="24"/>
          <w:lang w:val="zh-CN"/>
        </w:rPr>
        <w:t>主机接口</w:t>
      </w:r>
      <w:r w:rsidRPr="00A60D13">
        <w:rPr>
          <w:rFonts w:hint="eastAsia"/>
          <w:kern w:val="0"/>
          <w:sz w:val="24"/>
          <w:lang w:val="zh-CN"/>
        </w:rPr>
        <w:t>2</w:t>
      </w:r>
      <w:r w:rsidRPr="00A60D13">
        <w:rPr>
          <w:rFonts w:hint="eastAsia"/>
          <w:kern w:val="0"/>
          <w:sz w:val="24"/>
          <w:lang w:val="zh-CN"/>
        </w:rPr>
        <w:t>个</w:t>
      </w:r>
      <w:r w:rsidRPr="00A60D13">
        <w:rPr>
          <w:rFonts w:hint="eastAsia"/>
          <w:kern w:val="0"/>
          <w:sz w:val="24"/>
          <w:lang w:val="zh-CN"/>
        </w:rPr>
        <w:t>,USB</w:t>
      </w:r>
      <w:r w:rsidRPr="00A60D13">
        <w:rPr>
          <w:rFonts w:hint="eastAsia"/>
          <w:kern w:val="0"/>
          <w:sz w:val="24"/>
          <w:lang w:val="zh-CN"/>
        </w:rPr>
        <w:t>从接口</w:t>
      </w:r>
      <w:r w:rsidRPr="00A60D13">
        <w:rPr>
          <w:rFonts w:hint="eastAsia"/>
          <w:kern w:val="0"/>
          <w:sz w:val="24"/>
          <w:lang w:val="zh-CN"/>
        </w:rPr>
        <w:t>1</w:t>
      </w:r>
      <w:r w:rsidRPr="00A60D13">
        <w:rPr>
          <w:rFonts w:hint="eastAsia"/>
          <w:kern w:val="0"/>
          <w:sz w:val="24"/>
          <w:lang w:val="zh-CN"/>
        </w:rPr>
        <w:t>个</w:t>
      </w:r>
      <w:r w:rsidRPr="00A60D13">
        <w:rPr>
          <w:rFonts w:hint="eastAsia"/>
          <w:kern w:val="0"/>
          <w:sz w:val="24"/>
          <w:lang w:val="zh-CN"/>
        </w:rPr>
        <w:t>,LAN</w:t>
      </w:r>
      <w:r w:rsidRPr="00A60D13">
        <w:rPr>
          <w:rFonts w:hint="eastAsia"/>
          <w:kern w:val="0"/>
          <w:sz w:val="24"/>
          <w:lang w:val="zh-CN"/>
        </w:rPr>
        <w:t>接口</w:t>
      </w:r>
      <w:r w:rsidRPr="00A60D13">
        <w:rPr>
          <w:rFonts w:hint="eastAsia"/>
          <w:kern w:val="0"/>
          <w:sz w:val="24"/>
          <w:lang w:val="zh-CN"/>
        </w:rPr>
        <w:t>(10T)1</w:t>
      </w:r>
      <w:r w:rsidRPr="00A60D13">
        <w:rPr>
          <w:rFonts w:hint="eastAsia"/>
          <w:kern w:val="0"/>
          <w:sz w:val="24"/>
          <w:lang w:val="zh-CN"/>
        </w:rPr>
        <w:t>个</w:t>
      </w:r>
      <w:r w:rsidRPr="00A60D13">
        <w:rPr>
          <w:rFonts w:hint="eastAsia"/>
          <w:kern w:val="0"/>
          <w:sz w:val="24"/>
          <w:lang w:val="zh-CN"/>
        </w:rPr>
        <w:t>,</w:t>
      </w:r>
      <w:r w:rsidRPr="00A60D13">
        <w:rPr>
          <w:rFonts w:hint="eastAsia"/>
          <w:kern w:val="0"/>
          <w:sz w:val="24"/>
          <w:lang w:val="zh-CN"/>
        </w:rPr>
        <w:t>蓝牙接口</w:t>
      </w:r>
      <w:r w:rsidRPr="00A60D13">
        <w:rPr>
          <w:rFonts w:hint="eastAsia"/>
          <w:kern w:val="0"/>
          <w:sz w:val="24"/>
          <w:lang w:val="zh-CN"/>
        </w:rPr>
        <w:t>1</w:t>
      </w:r>
      <w:r w:rsidRPr="00A60D13">
        <w:rPr>
          <w:rFonts w:hint="eastAsia"/>
          <w:kern w:val="0"/>
          <w:sz w:val="24"/>
          <w:lang w:val="zh-CN"/>
        </w:rPr>
        <w:t>个、无线接口</w:t>
      </w:r>
      <w:r w:rsidRPr="00A60D13">
        <w:rPr>
          <w:rFonts w:hint="eastAsia"/>
          <w:kern w:val="0"/>
          <w:sz w:val="24"/>
          <w:lang w:val="zh-CN"/>
        </w:rPr>
        <w:t>1</w:t>
      </w:r>
      <w:r w:rsidRPr="00A60D13">
        <w:rPr>
          <w:rFonts w:hint="eastAsia"/>
          <w:kern w:val="0"/>
          <w:sz w:val="24"/>
          <w:lang w:val="zh-CN"/>
        </w:rPr>
        <w:t>个</w:t>
      </w:r>
      <w:r w:rsidRPr="00A60D13">
        <w:rPr>
          <w:rFonts w:hint="eastAsia"/>
          <w:kern w:val="0"/>
          <w:sz w:val="24"/>
          <w:lang w:val="zh-CN"/>
        </w:rPr>
        <w:t xml:space="preserve"> 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17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兼容打印机</w:t>
      </w:r>
      <w:r w:rsidRPr="00A60D13">
        <w:rPr>
          <w:rFonts w:hint="eastAsia"/>
          <w:kern w:val="0"/>
          <w:sz w:val="24"/>
          <w:lang w:val="zh-CN"/>
        </w:rPr>
        <w:t>:</w:t>
      </w:r>
      <w:r w:rsidRPr="00A60D13">
        <w:rPr>
          <w:rFonts w:hint="eastAsia"/>
          <w:kern w:val="0"/>
          <w:sz w:val="24"/>
          <w:lang w:val="zh-CN"/>
        </w:rPr>
        <w:t>激光</w:t>
      </w:r>
      <w:r w:rsidRPr="00A60D13">
        <w:rPr>
          <w:rFonts w:hint="eastAsia"/>
          <w:kern w:val="0"/>
          <w:sz w:val="24"/>
          <w:lang w:val="zh-CN"/>
        </w:rPr>
        <w:t>/</w:t>
      </w:r>
      <w:r w:rsidRPr="00A60D13">
        <w:rPr>
          <w:rFonts w:hint="eastAsia"/>
          <w:kern w:val="0"/>
          <w:sz w:val="24"/>
          <w:lang w:val="zh-CN"/>
        </w:rPr>
        <w:t>喷墨打印机</w:t>
      </w:r>
      <w:r w:rsidRPr="00A60D13">
        <w:rPr>
          <w:kern w:val="0"/>
          <w:sz w:val="24"/>
          <w:lang w:val="zh-CN"/>
        </w:rPr>
        <w:t>（</w:t>
      </w:r>
      <w:r w:rsidRPr="00A60D13">
        <w:rPr>
          <w:rFonts w:hint="eastAsia"/>
          <w:kern w:val="0"/>
          <w:sz w:val="24"/>
          <w:lang w:val="zh-CN"/>
        </w:rPr>
        <w:t>厂家推荐的打印机</w:t>
      </w:r>
      <w:r w:rsidRPr="00A60D13">
        <w:rPr>
          <w:kern w:val="0"/>
          <w:sz w:val="24"/>
          <w:lang w:val="zh-CN"/>
        </w:rPr>
        <w:t>）</w:t>
      </w:r>
      <w:r w:rsidRPr="00A60D13">
        <w:rPr>
          <w:kern w:val="0"/>
          <w:sz w:val="24"/>
          <w:lang w:val="zh-CN"/>
        </w:rPr>
        <w:tab/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仪器尺寸</w:t>
      </w:r>
      <w:r w:rsidRPr="00A60D13">
        <w:rPr>
          <w:rFonts w:hint="eastAsia"/>
          <w:kern w:val="0"/>
          <w:sz w:val="24"/>
          <w:lang w:val="zh-CN"/>
        </w:rPr>
        <w:t xml:space="preserve">:356(W) </w:t>
      </w:r>
      <w:r w:rsidRPr="00A60D13">
        <w:rPr>
          <w:kern w:val="0"/>
          <w:sz w:val="24"/>
          <w:lang w:val="zh-CN"/>
        </w:rPr>
        <w:t>×</w:t>
      </w:r>
      <w:r w:rsidRPr="00A60D13">
        <w:rPr>
          <w:rFonts w:hint="eastAsia"/>
          <w:kern w:val="0"/>
          <w:sz w:val="24"/>
          <w:lang w:val="zh-CN"/>
        </w:rPr>
        <w:t xml:space="preserve"> 796(L) </w:t>
      </w:r>
      <w:r w:rsidRPr="00A60D13">
        <w:rPr>
          <w:rFonts w:hint="cs"/>
          <w:kern w:val="0"/>
          <w:sz w:val="24"/>
          <w:lang w:val="zh-CN"/>
        </w:rPr>
        <w:t>×</w:t>
      </w:r>
      <w:r>
        <w:rPr>
          <w:rFonts w:hint="eastAsia"/>
          <w:kern w:val="0"/>
          <w:sz w:val="24"/>
          <w:lang w:val="zh-CN"/>
        </w:rPr>
        <w:t xml:space="preserve"> 995(H)</w:t>
      </w:r>
      <w:r w:rsidRPr="00A60D13">
        <w:rPr>
          <w:rFonts w:hint="eastAsia"/>
          <w:kern w:val="0"/>
          <w:sz w:val="24"/>
          <w:lang w:val="zh-CN"/>
        </w:rPr>
        <w:t xml:space="preserve"> mm </w:t>
      </w:r>
      <w:r>
        <w:rPr>
          <w:rFonts w:hint="eastAsia"/>
          <w:kern w:val="0"/>
          <w:sz w:val="24"/>
          <w:lang w:val="zh-CN"/>
        </w:rPr>
        <w:t>（</w:t>
      </w:r>
      <w:r>
        <w:rPr>
          <w:rFonts w:ascii="宋体" w:hAnsi="宋体" w:hint="eastAsia"/>
          <w:kern w:val="0"/>
          <w:sz w:val="24"/>
          <w:lang w:val="zh-CN"/>
        </w:rPr>
        <w:t>±</w:t>
      </w:r>
      <w:r>
        <w:rPr>
          <w:rFonts w:hint="eastAsia"/>
          <w:kern w:val="0"/>
          <w:sz w:val="24"/>
          <w:lang w:val="zh-CN"/>
        </w:rPr>
        <w:t>5%</w:t>
      </w:r>
      <w:r>
        <w:rPr>
          <w:rFonts w:hint="eastAsia"/>
          <w:kern w:val="0"/>
          <w:sz w:val="24"/>
          <w:lang w:val="zh-CN"/>
        </w:rPr>
        <w:t>）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仪器</w:t>
      </w:r>
      <w:r w:rsidRPr="00A60D13">
        <w:rPr>
          <w:rFonts w:hint="eastAsia"/>
          <w:kern w:val="0"/>
          <w:sz w:val="24"/>
          <w:lang w:val="zh-CN"/>
        </w:rPr>
        <w:t>重量</w:t>
      </w:r>
      <w:r w:rsidRPr="00A60D13">
        <w:rPr>
          <w:rFonts w:hint="eastAsia"/>
          <w:kern w:val="0"/>
          <w:sz w:val="24"/>
          <w:lang w:val="zh-CN"/>
        </w:rPr>
        <w:t>:14kg</w:t>
      </w:r>
      <w:r>
        <w:rPr>
          <w:rFonts w:hint="eastAsia"/>
          <w:kern w:val="0"/>
          <w:sz w:val="24"/>
          <w:lang w:val="zh-CN"/>
        </w:rPr>
        <w:t>（</w:t>
      </w:r>
      <w:r>
        <w:rPr>
          <w:rFonts w:ascii="宋体" w:hAnsi="宋体" w:hint="eastAsia"/>
          <w:kern w:val="0"/>
          <w:sz w:val="24"/>
          <w:lang w:val="zh-CN"/>
        </w:rPr>
        <w:t>±</w:t>
      </w:r>
      <w:r>
        <w:rPr>
          <w:rFonts w:hint="eastAsia"/>
          <w:kern w:val="0"/>
          <w:sz w:val="24"/>
          <w:lang w:val="zh-CN"/>
        </w:rPr>
        <w:t>5%</w:t>
      </w:r>
      <w:r>
        <w:rPr>
          <w:rFonts w:hint="eastAsia"/>
          <w:kern w:val="0"/>
          <w:sz w:val="24"/>
          <w:lang w:val="zh-CN"/>
        </w:rPr>
        <w:t>）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▲测试时间</w:t>
      </w:r>
      <w:r w:rsidRPr="00A60D13">
        <w:rPr>
          <w:rFonts w:hint="eastAsia"/>
          <w:kern w:val="0"/>
          <w:sz w:val="24"/>
          <w:lang w:val="zh-CN"/>
        </w:rPr>
        <w:t>:</w:t>
      </w:r>
      <w:r w:rsidRPr="00A60D13">
        <w:rPr>
          <w:rFonts w:hint="eastAsia"/>
          <w:kern w:val="0"/>
          <w:sz w:val="24"/>
          <w:lang w:val="zh-CN"/>
        </w:rPr>
        <w:t>大约</w:t>
      </w:r>
      <w:r w:rsidRPr="00A60D13">
        <w:rPr>
          <w:rFonts w:hint="eastAsia"/>
          <w:kern w:val="0"/>
          <w:sz w:val="24"/>
          <w:lang w:val="zh-CN"/>
        </w:rPr>
        <w:t>15</w:t>
      </w:r>
      <w:r w:rsidRPr="00A60D13">
        <w:rPr>
          <w:rFonts w:hint="eastAsia"/>
          <w:kern w:val="0"/>
          <w:sz w:val="24"/>
          <w:lang w:val="zh-CN"/>
        </w:rPr>
        <w:t>秒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kern w:val="0"/>
          <w:sz w:val="24"/>
          <w:lang w:val="zh-CN"/>
        </w:rPr>
        <w:t>操作环境</w:t>
      </w:r>
      <w:r w:rsidRPr="00A60D13">
        <w:rPr>
          <w:rFonts w:hint="eastAsia"/>
          <w:kern w:val="0"/>
          <w:sz w:val="24"/>
          <w:lang w:val="zh-CN"/>
        </w:rPr>
        <w:t>:</w:t>
      </w:r>
      <w:r w:rsidRPr="00A60D13">
        <w:rPr>
          <w:kern w:val="0"/>
          <w:sz w:val="24"/>
          <w:lang w:val="zh-CN"/>
        </w:rPr>
        <w:t>10</w:t>
      </w:r>
      <w:r w:rsidRPr="00A60D13">
        <w:rPr>
          <w:rFonts w:hint="eastAsia"/>
          <w:kern w:val="0"/>
          <w:sz w:val="24"/>
          <w:lang w:val="zh-CN"/>
        </w:rPr>
        <w:t>~</w:t>
      </w:r>
      <w:r w:rsidRPr="00A60D13">
        <w:rPr>
          <w:kern w:val="0"/>
          <w:sz w:val="24"/>
          <w:lang w:val="zh-CN"/>
        </w:rPr>
        <w:t>40</w:t>
      </w:r>
      <w:r w:rsidRPr="00A60D13">
        <w:rPr>
          <w:rFonts w:hint="eastAsia"/>
          <w:kern w:val="0"/>
          <w:sz w:val="24"/>
          <w:lang w:val="zh-CN"/>
        </w:rPr>
        <w:t>℃</w:t>
      </w:r>
      <w:r w:rsidRPr="00A60D13">
        <w:rPr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 xml:space="preserve"> 30</w:t>
      </w:r>
      <w:r w:rsidRPr="00A60D13">
        <w:rPr>
          <w:rFonts w:hint="eastAsia"/>
          <w:kern w:val="0"/>
          <w:sz w:val="24"/>
          <w:lang w:val="zh-CN"/>
        </w:rPr>
        <w:t>%</w:t>
      </w:r>
      <w:r w:rsidRPr="00A60D13">
        <w:rPr>
          <w:kern w:val="0"/>
          <w:sz w:val="24"/>
          <w:lang w:val="zh-CN"/>
        </w:rPr>
        <w:t>～</w:t>
      </w:r>
      <w:r w:rsidRPr="00A60D13">
        <w:rPr>
          <w:rFonts w:hint="eastAsia"/>
          <w:kern w:val="0"/>
          <w:sz w:val="24"/>
          <w:lang w:val="zh-CN"/>
        </w:rPr>
        <w:t>75</w:t>
      </w:r>
      <w:r w:rsidRPr="00A60D13">
        <w:rPr>
          <w:kern w:val="0"/>
          <w:sz w:val="24"/>
          <w:lang w:val="zh-CN"/>
        </w:rPr>
        <w:t>％</w:t>
      </w:r>
      <w:r w:rsidRPr="00A60D13">
        <w:rPr>
          <w:kern w:val="0"/>
          <w:sz w:val="24"/>
          <w:lang w:val="zh-CN"/>
        </w:rPr>
        <w:t>RH</w:t>
      </w:r>
      <w:r w:rsidRPr="00A60D13">
        <w:rPr>
          <w:rFonts w:hint="eastAsia"/>
          <w:kern w:val="0"/>
          <w:sz w:val="24"/>
          <w:lang w:val="zh-CN"/>
        </w:rPr>
        <w:t>，</w:t>
      </w:r>
      <w:r w:rsidRPr="00A60D13">
        <w:rPr>
          <w:rFonts w:hint="eastAsia"/>
          <w:kern w:val="0"/>
          <w:sz w:val="24"/>
          <w:lang w:val="zh-CN"/>
        </w:rPr>
        <w:t>70~</w:t>
      </w:r>
      <w:r w:rsidRPr="00A60D13">
        <w:rPr>
          <w:kern w:val="0"/>
          <w:sz w:val="24"/>
          <w:lang w:val="zh-CN"/>
        </w:rPr>
        <w:t>106</w:t>
      </w:r>
      <w:r w:rsidRPr="00A60D13">
        <w:rPr>
          <w:rFonts w:hint="eastAsia"/>
          <w:kern w:val="0"/>
          <w:sz w:val="24"/>
          <w:lang w:val="zh-CN"/>
        </w:rPr>
        <w:t>kP</w:t>
      </w:r>
      <w:r w:rsidRPr="00A60D13">
        <w:rPr>
          <w:kern w:val="0"/>
          <w:sz w:val="24"/>
          <w:lang w:val="zh-CN"/>
        </w:rPr>
        <w:t>a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储存</w:t>
      </w:r>
      <w:r w:rsidRPr="00A60D13">
        <w:rPr>
          <w:kern w:val="0"/>
          <w:sz w:val="24"/>
          <w:lang w:val="zh-CN"/>
        </w:rPr>
        <w:t>环境</w:t>
      </w:r>
      <w:r w:rsidRPr="00A60D13">
        <w:rPr>
          <w:rFonts w:hint="eastAsia"/>
          <w:kern w:val="0"/>
          <w:sz w:val="24"/>
          <w:lang w:val="zh-CN"/>
        </w:rPr>
        <w:t>:-20~7</w:t>
      </w:r>
      <w:r w:rsidRPr="00A60D13">
        <w:rPr>
          <w:kern w:val="0"/>
          <w:sz w:val="24"/>
          <w:lang w:val="zh-CN"/>
        </w:rPr>
        <w:t>0</w:t>
      </w:r>
      <w:r w:rsidRPr="00A60D13">
        <w:rPr>
          <w:rFonts w:hint="eastAsia"/>
          <w:kern w:val="0"/>
          <w:sz w:val="24"/>
          <w:lang w:val="zh-CN"/>
        </w:rPr>
        <w:t>℃</w:t>
      </w:r>
      <w:r w:rsidRPr="00A60D13">
        <w:rPr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 xml:space="preserve"> </w:t>
      </w:r>
      <w:r w:rsidRPr="00A60D13">
        <w:rPr>
          <w:rFonts w:hint="eastAsia"/>
          <w:kern w:val="0"/>
          <w:sz w:val="24"/>
          <w:lang w:val="zh-CN"/>
        </w:rPr>
        <w:t>10%</w:t>
      </w:r>
      <w:r w:rsidRPr="00A60D13">
        <w:rPr>
          <w:kern w:val="0"/>
          <w:sz w:val="24"/>
          <w:lang w:val="zh-CN"/>
        </w:rPr>
        <w:t>～</w:t>
      </w:r>
      <w:r w:rsidRPr="00A60D13">
        <w:rPr>
          <w:rFonts w:hint="eastAsia"/>
          <w:kern w:val="0"/>
          <w:sz w:val="24"/>
          <w:lang w:val="zh-CN"/>
        </w:rPr>
        <w:t>95</w:t>
      </w:r>
      <w:r w:rsidRPr="00A60D13">
        <w:rPr>
          <w:kern w:val="0"/>
          <w:sz w:val="24"/>
          <w:lang w:val="zh-CN"/>
        </w:rPr>
        <w:t>％</w:t>
      </w:r>
      <w:r w:rsidRPr="00A60D13">
        <w:rPr>
          <w:kern w:val="0"/>
          <w:sz w:val="24"/>
          <w:lang w:val="zh-CN"/>
        </w:rPr>
        <w:t>RH</w:t>
      </w:r>
      <w:r w:rsidRPr="00A60D13">
        <w:rPr>
          <w:rFonts w:hint="eastAsia"/>
          <w:kern w:val="0"/>
          <w:sz w:val="24"/>
          <w:lang w:val="zh-CN"/>
        </w:rPr>
        <w:t>，</w:t>
      </w:r>
      <w:r w:rsidRPr="00A60D13">
        <w:rPr>
          <w:kern w:val="0"/>
          <w:sz w:val="24"/>
          <w:lang w:val="zh-CN"/>
        </w:rPr>
        <w:t>50</w:t>
      </w:r>
      <w:r w:rsidRPr="00A60D13">
        <w:rPr>
          <w:rFonts w:hint="eastAsia"/>
          <w:kern w:val="0"/>
          <w:sz w:val="24"/>
          <w:lang w:val="zh-CN"/>
        </w:rPr>
        <w:t>~</w:t>
      </w:r>
      <w:r w:rsidRPr="00A60D13">
        <w:rPr>
          <w:kern w:val="0"/>
          <w:sz w:val="24"/>
          <w:lang w:val="zh-CN"/>
        </w:rPr>
        <w:t>106</w:t>
      </w:r>
      <w:r w:rsidRPr="00A60D13">
        <w:rPr>
          <w:rFonts w:hint="eastAsia"/>
          <w:kern w:val="0"/>
          <w:sz w:val="24"/>
          <w:lang w:val="zh-CN"/>
        </w:rPr>
        <w:t>kP</w:t>
      </w:r>
      <w:r w:rsidRPr="00A60D13">
        <w:rPr>
          <w:kern w:val="0"/>
          <w:sz w:val="24"/>
          <w:lang w:val="zh-CN"/>
        </w:rPr>
        <w:t>a</w:t>
      </w:r>
      <w:r w:rsidRPr="00A60D13">
        <w:rPr>
          <w:rFonts w:hint="eastAsia"/>
          <w:kern w:val="0"/>
          <w:sz w:val="24"/>
          <w:lang w:val="zh-CN"/>
        </w:rPr>
        <w:t>（无凝结）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测试体重范围</w:t>
      </w:r>
      <w:r w:rsidRPr="00A60D13">
        <w:rPr>
          <w:rFonts w:hint="eastAsia"/>
          <w:kern w:val="0"/>
          <w:sz w:val="24"/>
          <w:lang w:val="zh-CN"/>
        </w:rPr>
        <w:t>:10~250kg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▲测试年龄范围</w:t>
      </w:r>
      <w:r w:rsidRPr="00A60D13">
        <w:rPr>
          <w:rFonts w:hint="eastAsia"/>
          <w:kern w:val="0"/>
          <w:sz w:val="24"/>
          <w:lang w:val="zh-CN"/>
        </w:rPr>
        <w:t>:3~99</w:t>
      </w:r>
      <w:r w:rsidRPr="00A60D13">
        <w:rPr>
          <w:rFonts w:hint="eastAsia"/>
          <w:kern w:val="0"/>
          <w:sz w:val="24"/>
          <w:lang w:val="zh-CN"/>
        </w:rPr>
        <w:t>岁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测试身高范围</w:t>
      </w:r>
      <w:r w:rsidRPr="00A60D13">
        <w:rPr>
          <w:rFonts w:hint="eastAsia"/>
          <w:kern w:val="0"/>
          <w:sz w:val="24"/>
          <w:lang w:val="zh-CN"/>
        </w:rPr>
        <w:t>:95~220cm</w:t>
      </w:r>
    </w:p>
    <w:p w:rsidR="00A05991" w:rsidRPr="00A60D13" w:rsidRDefault="00A05991" w:rsidP="00A05991">
      <w:pPr>
        <w:pStyle w:val="a5"/>
        <w:numPr>
          <w:ilvl w:val="0"/>
          <w:numId w:val="3"/>
        </w:numPr>
        <w:tabs>
          <w:tab w:val="left" w:pos="2268"/>
        </w:tabs>
        <w:spacing w:line="276" w:lineRule="auto"/>
        <w:ind w:firstLineChars="0"/>
        <w:rPr>
          <w:kern w:val="0"/>
          <w:sz w:val="24"/>
          <w:lang w:val="zh-CN"/>
        </w:rPr>
      </w:pPr>
      <w:r w:rsidRPr="00A60D13">
        <w:rPr>
          <w:rFonts w:hint="eastAsia"/>
          <w:kern w:val="0"/>
          <w:sz w:val="24"/>
          <w:lang w:val="zh-CN"/>
        </w:rPr>
        <w:t>▲便携性：可三段式折叠，方便转移和携带</w:t>
      </w:r>
    </w:p>
    <w:p w:rsidR="00473364" w:rsidRDefault="00473364" w:rsidP="00A05991">
      <w:pPr>
        <w:spacing w:line="276" w:lineRule="auto"/>
      </w:pPr>
    </w:p>
    <w:sectPr w:rsidR="00473364" w:rsidSect="0047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FF" w:rsidRPr="007631B0" w:rsidRDefault="002863FF" w:rsidP="00A05991">
      <w:pPr>
        <w:rPr>
          <w:rFonts w:eastAsia="仿宋_GB2312"/>
          <w:sz w:val="32"/>
          <w:szCs w:val="20"/>
        </w:rPr>
      </w:pPr>
      <w:r>
        <w:separator/>
      </w:r>
    </w:p>
  </w:endnote>
  <w:endnote w:type="continuationSeparator" w:id="0">
    <w:p w:rsidR="002863FF" w:rsidRPr="007631B0" w:rsidRDefault="002863FF" w:rsidP="00A05991">
      <w:pPr>
        <w:rPr>
          <w:rFonts w:eastAsia="仿宋_GB2312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FF" w:rsidRPr="007631B0" w:rsidRDefault="002863FF" w:rsidP="00A05991">
      <w:pPr>
        <w:rPr>
          <w:rFonts w:eastAsia="仿宋_GB2312"/>
          <w:sz w:val="32"/>
          <w:szCs w:val="20"/>
        </w:rPr>
      </w:pPr>
      <w:r>
        <w:separator/>
      </w:r>
    </w:p>
  </w:footnote>
  <w:footnote w:type="continuationSeparator" w:id="0">
    <w:p w:rsidR="002863FF" w:rsidRPr="007631B0" w:rsidRDefault="002863FF" w:rsidP="00A05991">
      <w:pPr>
        <w:rPr>
          <w:rFonts w:eastAsia="仿宋_GB2312"/>
          <w:sz w:val="3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552"/>
    <w:multiLevelType w:val="hybridMultilevel"/>
    <w:tmpl w:val="B19074E8"/>
    <w:lvl w:ilvl="0" w:tplc="C3CE5262">
      <w:start w:val="1"/>
      <w:numFmt w:val="decimal"/>
      <w:lvlText w:val="2.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3555D7"/>
    <w:multiLevelType w:val="hybridMultilevel"/>
    <w:tmpl w:val="BD1417F6"/>
    <w:lvl w:ilvl="0" w:tplc="5A3897F2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15A18"/>
    <w:multiLevelType w:val="hybridMultilevel"/>
    <w:tmpl w:val="05C83C46"/>
    <w:lvl w:ilvl="0" w:tplc="133AF4A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>
    <w:nsid w:val="6473523F"/>
    <w:multiLevelType w:val="hybridMultilevel"/>
    <w:tmpl w:val="0C521C22"/>
    <w:lvl w:ilvl="0" w:tplc="6AA01476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F041266">
      <w:start w:val="2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91"/>
    <w:rsid w:val="002863FF"/>
    <w:rsid w:val="00473364"/>
    <w:rsid w:val="00A0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9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0599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0599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991"/>
    <w:rPr>
      <w:sz w:val="18"/>
      <w:szCs w:val="18"/>
    </w:rPr>
  </w:style>
  <w:style w:type="character" w:customStyle="1" w:styleId="2Char">
    <w:name w:val="标题 2 Char"/>
    <w:basedOn w:val="a0"/>
    <w:link w:val="2"/>
    <w:rsid w:val="00A0599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0599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A059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1322</Characters>
  <Application>Microsoft Office Word</Application>
  <DocSecurity>0</DocSecurity>
  <Lines>11</Lines>
  <Paragraphs>3</Paragraphs>
  <ScaleCrop>false</ScaleCrop>
  <Company>Chinese ORG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2019-09-10T07:46:00Z</dcterms:created>
  <dcterms:modified xsi:type="dcterms:W3CDTF">2019-09-10T07:52:00Z</dcterms:modified>
</cp:coreProperties>
</file>