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7B" w:rsidRPr="00C45FE6" w:rsidRDefault="00F2677B" w:rsidP="00F2677B">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F2677B" w:rsidRPr="008E2C68" w:rsidRDefault="00F2677B" w:rsidP="00F2677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F2677B" w:rsidTr="00F2677B">
        <w:trPr>
          <w:trHeight w:val="456"/>
          <w:jc w:val="center"/>
        </w:trPr>
        <w:tc>
          <w:tcPr>
            <w:tcW w:w="926" w:type="pct"/>
            <w:vAlign w:val="center"/>
          </w:tcPr>
          <w:p w:rsidR="00F2677B" w:rsidRDefault="00F2677B" w:rsidP="009211BE">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F2677B" w:rsidRDefault="00F2677B" w:rsidP="009211BE">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F2677B" w:rsidRDefault="00F2677B" w:rsidP="009211BE">
            <w:pPr>
              <w:spacing w:line="276" w:lineRule="auto"/>
              <w:jc w:val="center"/>
              <w:rPr>
                <w:rFonts w:ascii="宋体" w:hAnsi="宋体"/>
                <w:b/>
                <w:bCs/>
                <w:sz w:val="24"/>
              </w:rPr>
            </w:pPr>
            <w:r>
              <w:rPr>
                <w:rFonts w:ascii="宋体" w:hAnsi="宋体" w:hint="eastAsia"/>
                <w:b/>
                <w:bCs/>
                <w:sz w:val="24"/>
              </w:rPr>
              <w:t>数量</w:t>
            </w:r>
          </w:p>
        </w:tc>
      </w:tr>
      <w:tr w:rsidR="00F2677B" w:rsidTr="00F2677B">
        <w:trPr>
          <w:trHeight w:val="822"/>
          <w:jc w:val="center"/>
        </w:trPr>
        <w:tc>
          <w:tcPr>
            <w:tcW w:w="926" w:type="pct"/>
            <w:vAlign w:val="center"/>
          </w:tcPr>
          <w:p w:rsidR="00F2677B" w:rsidRDefault="00F2677B" w:rsidP="00F2677B">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F2677B" w:rsidRDefault="00F2677B" w:rsidP="009211BE">
            <w:pPr>
              <w:jc w:val="center"/>
            </w:pPr>
            <w:r>
              <w:rPr>
                <w:rFonts w:hint="eastAsia"/>
              </w:rPr>
              <w:t>尿流率仪</w:t>
            </w:r>
          </w:p>
        </w:tc>
        <w:tc>
          <w:tcPr>
            <w:tcW w:w="1207" w:type="pct"/>
            <w:vAlign w:val="center"/>
          </w:tcPr>
          <w:p w:rsidR="00F2677B" w:rsidRDefault="00F2677B" w:rsidP="009211BE">
            <w:pPr>
              <w:jc w:val="center"/>
            </w:pPr>
            <w:r>
              <w:rPr>
                <w:rFonts w:hint="eastAsia"/>
              </w:rPr>
              <w:t>2</w:t>
            </w:r>
          </w:p>
        </w:tc>
      </w:tr>
    </w:tbl>
    <w:p w:rsidR="00F2677B" w:rsidRDefault="00F2677B" w:rsidP="00F2677B">
      <w:pPr>
        <w:spacing w:beforeLines="50" w:afterLines="50"/>
        <w:jc w:val="left"/>
        <w:rPr>
          <w:rFonts w:ascii="宋体" w:hAnsi="宋体"/>
          <w:color w:val="FF0000"/>
          <w:sz w:val="24"/>
        </w:rPr>
      </w:pPr>
      <w:r w:rsidRPr="00EB7E78">
        <w:rPr>
          <w:rFonts w:ascii="宋体" w:hAnsi="宋体" w:hint="eastAsia"/>
          <w:color w:val="FF0000"/>
          <w:sz w:val="24"/>
        </w:rPr>
        <w:t>说明：</w:t>
      </w:r>
    </w:p>
    <w:p w:rsidR="00F2677B" w:rsidRDefault="00F2677B" w:rsidP="00F2677B">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F2677B" w:rsidRDefault="00F2677B" w:rsidP="00F2677B">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F2677B" w:rsidRPr="00125EA0" w:rsidRDefault="00F2677B" w:rsidP="00F2677B">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F2677B" w:rsidRDefault="00F2677B" w:rsidP="00F2677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F2677B" w:rsidRDefault="00F2677B" w:rsidP="00F2677B">
      <w:pPr>
        <w:rPr>
          <w:rFonts w:ascii="宋体" w:hAnsi="宋体"/>
          <w:b/>
          <w:color w:val="FF0000"/>
          <w:sz w:val="24"/>
        </w:rPr>
      </w:pPr>
      <w:r w:rsidRPr="00F307F0">
        <w:rPr>
          <w:rFonts w:ascii="宋体" w:hAnsi="宋体" w:hint="eastAsia"/>
          <w:b/>
          <w:color w:val="FF0000"/>
          <w:sz w:val="24"/>
        </w:rPr>
        <w:t>备注：提供原厂技术彩页，原厂技术彩页必须支持投标产品。</w:t>
      </w:r>
      <w:bookmarkStart w:id="0" w:name="_GoBack"/>
      <w:bookmarkEnd w:id="0"/>
    </w:p>
    <w:p w:rsidR="00F2677B" w:rsidRDefault="00F2677B" w:rsidP="00F2677B">
      <w:pPr>
        <w:rPr>
          <w:rFonts w:ascii="宋体" w:hAnsi="宋体"/>
          <w:b/>
          <w:color w:val="FF0000"/>
          <w:sz w:val="24"/>
        </w:rPr>
      </w:pPr>
    </w:p>
    <w:p w:rsidR="00F2677B" w:rsidRPr="00A42C89" w:rsidRDefault="00F2677B" w:rsidP="00F2677B">
      <w:pPr>
        <w:rPr>
          <w:rFonts w:ascii="宋体" w:hAnsi="宋体"/>
          <w:b/>
          <w:sz w:val="24"/>
        </w:rPr>
      </w:pPr>
      <w:r w:rsidRPr="00A42C89">
        <w:rPr>
          <w:rFonts w:ascii="宋体" w:hAnsi="宋体" w:hint="eastAsia"/>
          <w:b/>
          <w:sz w:val="24"/>
        </w:rPr>
        <w:t>设备一、尿流率仪一台</w:t>
      </w:r>
    </w:p>
    <w:p w:rsidR="00F2677B" w:rsidRDefault="00F2677B" w:rsidP="00F2677B">
      <w:pPr>
        <w:widowControl/>
        <w:tabs>
          <w:tab w:val="left" w:pos="315"/>
        </w:tabs>
        <w:spacing w:line="360" w:lineRule="auto"/>
        <w:jc w:val="left"/>
        <w:rPr>
          <w:rFonts w:ascii="宋体" w:hAnsi="宋体"/>
          <w:kern w:val="0"/>
          <w:sz w:val="24"/>
        </w:rPr>
      </w:pPr>
      <w:r>
        <w:rPr>
          <w:rFonts w:ascii="宋体" w:hAnsi="宋体" w:hint="eastAsia"/>
          <w:kern w:val="0"/>
          <w:sz w:val="24"/>
        </w:rPr>
        <w:t>1、</w:t>
      </w:r>
      <w:proofErr w:type="gramStart"/>
      <w:r>
        <w:rPr>
          <w:rFonts w:ascii="宋体" w:hAnsi="宋体" w:hint="eastAsia"/>
          <w:kern w:val="0"/>
          <w:sz w:val="24"/>
        </w:rPr>
        <w:t>蓝牙无线锂电尿流率</w:t>
      </w:r>
      <w:proofErr w:type="gramEnd"/>
      <w:r>
        <w:rPr>
          <w:rFonts w:ascii="宋体" w:hAnsi="宋体" w:hint="eastAsia"/>
          <w:kern w:val="0"/>
          <w:sz w:val="24"/>
        </w:rPr>
        <w:t>，数据通过无线技术传输到工作站中。</w:t>
      </w:r>
    </w:p>
    <w:p w:rsidR="00F2677B" w:rsidRDefault="00F2677B" w:rsidP="00F2677B">
      <w:pPr>
        <w:widowControl/>
        <w:tabs>
          <w:tab w:val="left" w:pos="315"/>
        </w:tabs>
        <w:spacing w:line="360" w:lineRule="auto"/>
        <w:jc w:val="left"/>
        <w:rPr>
          <w:rFonts w:ascii="宋体" w:hAnsi="宋体" w:cs="Arial"/>
          <w:b/>
          <w:kern w:val="0"/>
          <w:sz w:val="24"/>
        </w:rPr>
      </w:pPr>
      <w:r>
        <w:rPr>
          <w:rFonts w:ascii="宋体" w:hAnsi="宋体" w:hint="eastAsia"/>
          <w:kern w:val="0"/>
          <w:sz w:val="24"/>
        </w:rPr>
        <w:t>2、尿流率传感器类型：称重式，表面具有防水涂层，内嵌锂电池供电，同时具有外接电源供电及充电</w:t>
      </w:r>
      <w:r>
        <w:rPr>
          <w:rFonts w:ascii="宋体" w:hAnsi="宋体" w:hint="eastAsia"/>
          <w:sz w:val="24"/>
        </w:rPr>
        <w:t>装置，</w:t>
      </w:r>
      <w:proofErr w:type="gramStart"/>
      <w:r>
        <w:rPr>
          <w:rFonts w:ascii="宋体" w:hAnsi="宋体" w:hint="eastAsia"/>
          <w:kern w:val="0"/>
          <w:sz w:val="24"/>
        </w:rPr>
        <w:t>蓝牙指示灯</w:t>
      </w:r>
      <w:proofErr w:type="gramEnd"/>
      <w:r>
        <w:rPr>
          <w:rFonts w:ascii="宋体" w:hAnsi="宋体" w:hint="eastAsia"/>
          <w:kern w:val="0"/>
          <w:sz w:val="24"/>
        </w:rPr>
        <w:t>标识，指示灯不同颜色，</w:t>
      </w:r>
      <w:proofErr w:type="gramStart"/>
      <w:r>
        <w:rPr>
          <w:rFonts w:ascii="宋体" w:hAnsi="宋体" w:hint="eastAsia"/>
          <w:kern w:val="0"/>
          <w:sz w:val="24"/>
        </w:rPr>
        <w:t>提示蓝牙连接</w:t>
      </w:r>
      <w:proofErr w:type="gramEnd"/>
      <w:r>
        <w:rPr>
          <w:rFonts w:ascii="宋体" w:hAnsi="宋体" w:hint="eastAsia"/>
          <w:kern w:val="0"/>
          <w:sz w:val="24"/>
        </w:rPr>
        <w:t>不同的工作状态，蓝色表示正常，橙色表示系统错误。设备工作状态指示灯标识，绿色表示正常，绿灯闪烁表示</w:t>
      </w:r>
      <w:r>
        <w:rPr>
          <w:rFonts w:ascii="宋体" w:hAnsi="宋体" w:hint="eastAsia"/>
          <w:sz w:val="24"/>
        </w:rPr>
        <w:t>连接且运行中</w:t>
      </w:r>
      <w:r>
        <w:rPr>
          <w:rFonts w:ascii="宋体" w:hAnsi="宋体" w:hint="eastAsia"/>
          <w:kern w:val="0"/>
          <w:sz w:val="24"/>
        </w:rPr>
        <w:t>，橙色表示系统错误</w:t>
      </w:r>
      <w:r>
        <w:rPr>
          <w:rFonts w:ascii="宋体" w:hAnsi="宋体" w:hint="eastAsia"/>
          <w:sz w:val="24"/>
        </w:rPr>
        <w:t>，可以随身携带。</w:t>
      </w:r>
    </w:p>
    <w:p w:rsidR="00F2677B" w:rsidRDefault="00F2677B" w:rsidP="00F2677B">
      <w:pPr>
        <w:widowControl/>
        <w:spacing w:line="360" w:lineRule="auto"/>
        <w:jc w:val="left"/>
        <w:rPr>
          <w:rFonts w:ascii="宋体" w:hAnsi="宋体" w:cs="Arial"/>
          <w:kern w:val="0"/>
          <w:sz w:val="24"/>
        </w:rPr>
      </w:pPr>
      <w:r>
        <w:rPr>
          <w:rFonts w:ascii="宋体" w:hAnsi="宋体" w:cs="Arial" w:hint="eastAsia"/>
          <w:kern w:val="0"/>
          <w:sz w:val="24"/>
        </w:rPr>
        <w:t>1)尿流量测定范围</w:t>
      </w:r>
      <w:r>
        <w:rPr>
          <w:rFonts w:ascii="宋体" w:hAnsi="宋体"/>
          <w:kern w:val="0"/>
          <w:sz w:val="24"/>
        </w:rPr>
        <w:t>0～1</w:t>
      </w:r>
      <w:r>
        <w:rPr>
          <w:rFonts w:ascii="宋体" w:hAnsi="宋体" w:hint="eastAsia"/>
          <w:kern w:val="0"/>
          <w:sz w:val="24"/>
        </w:rPr>
        <w:t>5</w:t>
      </w:r>
      <w:r>
        <w:rPr>
          <w:rFonts w:ascii="宋体" w:hAnsi="宋体"/>
          <w:kern w:val="0"/>
          <w:sz w:val="24"/>
        </w:rPr>
        <w:t>00ml</w:t>
      </w:r>
      <w:r>
        <w:rPr>
          <w:rFonts w:ascii="宋体" w:hAnsi="宋体" w:hint="eastAsia"/>
          <w:kern w:val="0"/>
          <w:sz w:val="24"/>
        </w:rPr>
        <w:t xml:space="preserve">    </w:t>
      </w:r>
      <w:r>
        <w:rPr>
          <w:rFonts w:ascii="宋体" w:hAnsi="宋体" w:cs="Arial" w:hint="eastAsia"/>
          <w:kern w:val="0"/>
          <w:sz w:val="24"/>
        </w:rPr>
        <w:t>精度±2%。</w:t>
      </w:r>
    </w:p>
    <w:p w:rsidR="00F2677B" w:rsidRDefault="00F2677B" w:rsidP="00F2677B">
      <w:pPr>
        <w:widowControl/>
        <w:spacing w:line="360" w:lineRule="auto"/>
        <w:jc w:val="left"/>
        <w:rPr>
          <w:rFonts w:ascii="宋体" w:hAnsi="宋体" w:cs="Arial"/>
          <w:kern w:val="0"/>
          <w:sz w:val="24"/>
        </w:rPr>
      </w:pPr>
      <w:r>
        <w:rPr>
          <w:rFonts w:ascii="宋体" w:hAnsi="宋体" w:hint="eastAsia"/>
          <w:kern w:val="0"/>
          <w:sz w:val="24"/>
        </w:rPr>
        <w:t>2)尿流率</w:t>
      </w:r>
      <w:r>
        <w:rPr>
          <w:rFonts w:ascii="宋体" w:hAnsi="宋体" w:cs="Arial" w:hint="eastAsia"/>
          <w:kern w:val="0"/>
          <w:sz w:val="24"/>
        </w:rPr>
        <w:t>测定范围</w:t>
      </w:r>
      <w:r>
        <w:rPr>
          <w:rFonts w:ascii="宋体" w:hAnsi="宋体"/>
          <w:kern w:val="0"/>
          <w:sz w:val="24"/>
        </w:rPr>
        <w:t>0～</w:t>
      </w:r>
      <w:r>
        <w:rPr>
          <w:rFonts w:ascii="宋体" w:hAnsi="宋体" w:hint="eastAsia"/>
          <w:kern w:val="0"/>
          <w:sz w:val="24"/>
        </w:rPr>
        <w:t>5</w:t>
      </w:r>
      <w:r>
        <w:rPr>
          <w:rFonts w:ascii="宋体" w:hAnsi="宋体"/>
          <w:kern w:val="0"/>
          <w:sz w:val="24"/>
        </w:rPr>
        <w:t>0ml</w:t>
      </w:r>
      <w:r>
        <w:rPr>
          <w:rFonts w:ascii="宋体" w:hAnsi="宋体" w:hint="eastAsia"/>
          <w:kern w:val="0"/>
          <w:sz w:val="24"/>
        </w:rPr>
        <w:t xml:space="preserve">/min  </w:t>
      </w:r>
      <w:r>
        <w:rPr>
          <w:rFonts w:ascii="宋体" w:hAnsi="宋体" w:cs="Arial" w:hint="eastAsia"/>
          <w:kern w:val="0"/>
          <w:sz w:val="24"/>
        </w:rPr>
        <w:t>精度±4%。</w:t>
      </w:r>
    </w:p>
    <w:p w:rsidR="00F2677B" w:rsidRDefault="00F2677B" w:rsidP="00F2677B">
      <w:pPr>
        <w:widowControl/>
        <w:spacing w:line="360" w:lineRule="auto"/>
        <w:jc w:val="left"/>
        <w:rPr>
          <w:rFonts w:ascii="宋体" w:hAnsi="宋体" w:cs="Arial"/>
          <w:kern w:val="0"/>
          <w:sz w:val="24"/>
        </w:rPr>
      </w:pPr>
      <w:r>
        <w:rPr>
          <w:rFonts w:ascii="宋体" w:hAnsi="宋体" w:cs="Arial" w:hint="eastAsia"/>
          <w:kern w:val="0"/>
          <w:sz w:val="24"/>
        </w:rPr>
        <w:t>3)配有座便椅及漏斗。</w:t>
      </w:r>
    </w:p>
    <w:p w:rsidR="00F2677B" w:rsidRDefault="00F2677B" w:rsidP="00F2677B">
      <w:pPr>
        <w:widowControl/>
        <w:spacing w:line="360" w:lineRule="auto"/>
        <w:jc w:val="left"/>
        <w:rPr>
          <w:rFonts w:ascii="宋体" w:hAnsi="宋体" w:cs="Arial"/>
          <w:kern w:val="0"/>
          <w:sz w:val="24"/>
        </w:rPr>
      </w:pPr>
      <w:r>
        <w:rPr>
          <w:rFonts w:ascii="宋体" w:hAnsi="宋体" w:cs="Arial" w:hint="eastAsia"/>
          <w:kern w:val="0"/>
          <w:sz w:val="24"/>
        </w:rPr>
        <w:t>3、配置清单：</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1970"/>
        <w:gridCol w:w="5180"/>
        <w:gridCol w:w="1333"/>
      </w:tblGrid>
      <w:tr w:rsidR="00F2677B" w:rsidTr="009211BE">
        <w:trPr>
          <w:trHeight w:val="606"/>
          <w:jc w:val="center"/>
        </w:trPr>
        <w:tc>
          <w:tcPr>
            <w:tcW w:w="912" w:type="dxa"/>
          </w:tcPr>
          <w:p w:rsidR="00F2677B" w:rsidRDefault="00F2677B" w:rsidP="009211BE">
            <w:pPr>
              <w:spacing w:line="360" w:lineRule="exact"/>
              <w:rPr>
                <w:rFonts w:ascii="宋体" w:hAnsi="宋体" w:cs="Arial"/>
                <w:b/>
                <w:sz w:val="24"/>
              </w:rPr>
            </w:pPr>
            <w:r>
              <w:rPr>
                <w:rFonts w:ascii="宋体" w:hAnsi="宋体" w:cs="Arial" w:hint="eastAsia"/>
                <w:b/>
                <w:sz w:val="24"/>
              </w:rPr>
              <w:t>序号</w:t>
            </w:r>
          </w:p>
        </w:tc>
        <w:tc>
          <w:tcPr>
            <w:tcW w:w="1970" w:type="dxa"/>
          </w:tcPr>
          <w:p w:rsidR="00F2677B" w:rsidRDefault="00F2677B" w:rsidP="009211BE">
            <w:pPr>
              <w:spacing w:line="360" w:lineRule="exact"/>
              <w:rPr>
                <w:rFonts w:ascii="宋体" w:hAnsi="宋体" w:cs="Arial"/>
                <w:b/>
                <w:sz w:val="24"/>
              </w:rPr>
            </w:pPr>
            <w:r>
              <w:rPr>
                <w:rFonts w:ascii="宋体" w:hAnsi="宋体" w:cs="Arial" w:hint="eastAsia"/>
                <w:b/>
                <w:sz w:val="24"/>
              </w:rPr>
              <w:t>配置名称</w:t>
            </w:r>
          </w:p>
        </w:tc>
        <w:tc>
          <w:tcPr>
            <w:tcW w:w="5180" w:type="dxa"/>
          </w:tcPr>
          <w:p w:rsidR="00F2677B" w:rsidRDefault="00F2677B" w:rsidP="009211BE">
            <w:pPr>
              <w:spacing w:line="360" w:lineRule="exact"/>
              <w:rPr>
                <w:rFonts w:ascii="宋体" w:hAnsi="宋体" w:cs="Arial"/>
                <w:b/>
                <w:sz w:val="24"/>
              </w:rPr>
            </w:pPr>
            <w:r>
              <w:rPr>
                <w:rFonts w:ascii="宋体" w:hAnsi="宋体" w:cs="Arial" w:hint="eastAsia"/>
                <w:b/>
                <w:sz w:val="24"/>
              </w:rPr>
              <w:t>描述</w:t>
            </w:r>
          </w:p>
        </w:tc>
        <w:tc>
          <w:tcPr>
            <w:tcW w:w="1333" w:type="dxa"/>
          </w:tcPr>
          <w:p w:rsidR="00F2677B" w:rsidRDefault="00F2677B" w:rsidP="009211BE">
            <w:pPr>
              <w:spacing w:line="360" w:lineRule="exact"/>
              <w:rPr>
                <w:rFonts w:ascii="宋体" w:hAnsi="宋体" w:cs="Arial"/>
                <w:b/>
                <w:sz w:val="24"/>
              </w:rPr>
            </w:pPr>
            <w:r>
              <w:rPr>
                <w:rFonts w:ascii="宋体" w:hAnsi="宋体" w:cs="Arial" w:hint="eastAsia"/>
                <w:b/>
                <w:sz w:val="24"/>
              </w:rPr>
              <w:t>数量</w:t>
            </w:r>
          </w:p>
        </w:tc>
      </w:tr>
      <w:tr w:rsidR="00F2677B" w:rsidTr="009211BE">
        <w:trPr>
          <w:trHeight w:val="458"/>
          <w:jc w:val="center"/>
        </w:trPr>
        <w:tc>
          <w:tcPr>
            <w:tcW w:w="912" w:type="dxa"/>
          </w:tcPr>
          <w:p w:rsidR="00F2677B" w:rsidRDefault="00F2677B" w:rsidP="00F2677B">
            <w:pPr>
              <w:numPr>
                <w:ilvl w:val="0"/>
                <w:numId w:val="3"/>
              </w:numPr>
              <w:spacing w:line="360" w:lineRule="exact"/>
              <w:rPr>
                <w:rFonts w:ascii="宋体" w:hAnsi="宋体" w:cs="Arial"/>
                <w:sz w:val="24"/>
              </w:rPr>
            </w:pPr>
          </w:p>
        </w:tc>
        <w:tc>
          <w:tcPr>
            <w:tcW w:w="1970" w:type="dxa"/>
            <w:vMerge w:val="restart"/>
          </w:tcPr>
          <w:p w:rsidR="00F2677B" w:rsidRDefault="00F2677B" w:rsidP="009211BE">
            <w:pPr>
              <w:spacing w:line="360" w:lineRule="exact"/>
              <w:rPr>
                <w:rFonts w:ascii="宋体" w:hAnsi="宋体" w:cs="Arial"/>
                <w:sz w:val="24"/>
              </w:rPr>
            </w:pPr>
            <w:r>
              <w:rPr>
                <w:rFonts w:ascii="宋体" w:hAnsi="宋体" w:cs="Arial" w:hint="eastAsia"/>
                <w:sz w:val="24"/>
              </w:rPr>
              <w:t>无线</w:t>
            </w:r>
            <w:proofErr w:type="gramStart"/>
            <w:r>
              <w:rPr>
                <w:rFonts w:ascii="宋体" w:hAnsi="宋体" w:cs="Arial" w:hint="eastAsia"/>
                <w:sz w:val="24"/>
              </w:rPr>
              <w:t>锂电尿流率</w:t>
            </w:r>
            <w:proofErr w:type="gramEnd"/>
          </w:p>
        </w:tc>
        <w:tc>
          <w:tcPr>
            <w:tcW w:w="5180" w:type="dxa"/>
          </w:tcPr>
          <w:p w:rsidR="00F2677B" w:rsidRDefault="00F2677B" w:rsidP="009211BE">
            <w:pPr>
              <w:spacing w:line="360" w:lineRule="exact"/>
              <w:rPr>
                <w:rFonts w:ascii="宋体" w:hAnsi="宋体" w:cs="Arial"/>
                <w:kern w:val="0"/>
                <w:sz w:val="24"/>
              </w:rPr>
            </w:pPr>
            <w:r>
              <w:rPr>
                <w:rFonts w:ascii="宋体" w:hAnsi="宋体" w:cs="Arial" w:hint="eastAsia"/>
                <w:kern w:val="0"/>
                <w:sz w:val="24"/>
              </w:rPr>
              <w:t>尿流率</w:t>
            </w:r>
          </w:p>
        </w:tc>
        <w:tc>
          <w:tcPr>
            <w:tcW w:w="1333" w:type="dxa"/>
          </w:tcPr>
          <w:p w:rsidR="00F2677B" w:rsidRDefault="00F2677B" w:rsidP="009211BE">
            <w:pPr>
              <w:spacing w:line="360" w:lineRule="exact"/>
              <w:rPr>
                <w:rFonts w:ascii="宋体" w:hAnsi="宋体" w:cs="Arial"/>
                <w:sz w:val="24"/>
              </w:rPr>
            </w:pPr>
            <w:r>
              <w:rPr>
                <w:rFonts w:ascii="宋体" w:hAnsi="宋体" w:cs="Arial" w:hint="eastAsia"/>
                <w:sz w:val="24"/>
              </w:rPr>
              <w:t>1</w:t>
            </w:r>
          </w:p>
        </w:tc>
      </w:tr>
      <w:tr w:rsidR="00F2677B" w:rsidTr="009211BE">
        <w:trPr>
          <w:trHeight w:val="388"/>
          <w:jc w:val="center"/>
        </w:trPr>
        <w:tc>
          <w:tcPr>
            <w:tcW w:w="912" w:type="dxa"/>
          </w:tcPr>
          <w:p w:rsidR="00F2677B" w:rsidRDefault="00F2677B" w:rsidP="00F2677B">
            <w:pPr>
              <w:numPr>
                <w:ilvl w:val="0"/>
                <w:numId w:val="3"/>
              </w:numPr>
              <w:spacing w:line="360" w:lineRule="exact"/>
              <w:rPr>
                <w:rFonts w:ascii="宋体" w:hAnsi="宋体" w:cs="Arial"/>
                <w:sz w:val="24"/>
              </w:rPr>
            </w:pPr>
          </w:p>
        </w:tc>
        <w:tc>
          <w:tcPr>
            <w:tcW w:w="1970" w:type="dxa"/>
            <w:vMerge/>
          </w:tcPr>
          <w:p w:rsidR="00F2677B" w:rsidRDefault="00F2677B" w:rsidP="009211BE">
            <w:pPr>
              <w:spacing w:line="360" w:lineRule="exact"/>
              <w:rPr>
                <w:rFonts w:ascii="宋体" w:hAnsi="宋体" w:cs="Arial"/>
                <w:sz w:val="24"/>
              </w:rPr>
            </w:pPr>
          </w:p>
        </w:tc>
        <w:tc>
          <w:tcPr>
            <w:tcW w:w="5180" w:type="dxa"/>
          </w:tcPr>
          <w:p w:rsidR="00F2677B" w:rsidRDefault="00F2677B" w:rsidP="009211BE">
            <w:pPr>
              <w:spacing w:line="360" w:lineRule="exact"/>
              <w:rPr>
                <w:rFonts w:ascii="宋体" w:hAnsi="宋体" w:cs="Arial"/>
                <w:kern w:val="0"/>
                <w:sz w:val="24"/>
              </w:rPr>
            </w:pPr>
            <w:r>
              <w:rPr>
                <w:rFonts w:ascii="宋体" w:hAnsi="宋体" w:cs="Arial" w:hint="eastAsia"/>
                <w:kern w:val="0"/>
                <w:sz w:val="24"/>
              </w:rPr>
              <w:t xml:space="preserve">尿流率电源适配器 </w:t>
            </w:r>
          </w:p>
        </w:tc>
        <w:tc>
          <w:tcPr>
            <w:tcW w:w="1333" w:type="dxa"/>
          </w:tcPr>
          <w:p w:rsidR="00F2677B" w:rsidRDefault="00F2677B" w:rsidP="009211BE">
            <w:pPr>
              <w:spacing w:line="360" w:lineRule="exact"/>
              <w:rPr>
                <w:rFonts w:ascii="宋体" w:hAnsi="宋体" w:cs="Arial"/>
                <w:sz w:val="24"/>
              </w:rPr>
            </w:pPr>
            <w:r>
              <w:rPr>
                <w:rFonts w:ascii="宋体" w:hAnsi="宋体" w:cs="Arial" w:hint="eastAsia"/>
                <w:sz w:val="24"/>
              </w:rPr>
              <w:t>1</w:t>
            </w:r>
          </w:p>
        </w:tc>
      </w:tr>
      <w:tr w:rsidR="00F2677B" w:rsidTr="009211BE">
        <w:trPr>
          <w:trHeight w:val="410"/>
          <w:jc w:val="center"/>
        </w:trPr>
        <w:tc>
          <w:tcPr>
            <w:tcW w:w="912" w:type="dxa"/>
          </w:tcPr>
          <w:p w:rsidR="00F2677B" w:rsidRDefault="00F2677B" w:rsidP="00F2677B">
            <w:pPr>
              <w:numPr>
                <w:ilvl w:val="0"/>
                <w:numId w:val="3"/>
              </w:numPr>
              <w:spacing w:line="360" w:lineRule="exact"/>
              <w:rPr>
                <w:rFonts w:ascii="宋体" w:hAnsi="宋体" w:cs="Arial"/>
                <w:sz w:val="24"/>
              </w:rPr>
            </w:pPr>
          </w:p>
        </w:tc>
        <w:tc>
          <w:tcPr>
            <w:tcW w:w="1970" w:type="dxa"/>
            <w:vMerge/>
          </w:tcPr>
          <w:p w:rsidR="00F2677B" w:rsidRDefault="00F2677B" w:rsidP="009211BE">
            <w:pPr>
              <w:spacing w:line="360" w:lineRule="exact"/>
              <w:rPr>
                <w:rFonts w:ascii="宋体" w:hAnsi="宋体" w:cs="Arial"/>
                <w:sz w:val="24"/>
              </w:rPr>
            </w:pPr>
          </w:p>
        </w:tc>
        <w:tc>
          <w:tcPr>
            <w:tcW w:w="5180" w:type="dxa"/>
          </w:tcPr>
          <w:p w:rsidR="00F2677B" w:rsidRDefault="00F2677B" w:rsidP="009211BE">
            <w:pPr>
              <w:spacing w:line="360" w:lineRule="exact"/>
              <w:rPr>
                <w:rFonts w:ascii="宋体" w:hAnsi="宋体" w:cs="Arial"/>
                <w:kern w:val="0"/>
                <w:sz w:val="24"/>
              </w:rPr>
            </w:pPr>
            <w:r>
              <w:rPr>
                <w:rFonts w:ascii="宋体" w:hAnsi="宋体" w:cs="Arial" w:hint="eastAsia"/>
                <w:kern w:val="0"/>
                <w:sz w:val="24"/>
              </w:rPr>
              <w:t>IEC 针/固定销</w:t>
            </w:r>
          </w:p>
        </w:tc>
        <w:tc>
          <w:tcPr>
            <w:tcW w:w="1333" w:type="dxa"/>
          </w:tcPr>
          <w:p w:rsidR="00F2677B" w:rsidRDefault="00F2677B" w:rsidP="009211BE">
            <w:pPr>
              <w:spacing w:line="360" w:lineRule="exact"/>
              <w:rPr>
                <w:rFonts w:ascii="宋体" w:hAnsi="宋体" w:cs="Arial"/>
                <w:sz w:val="24"/>
              </w:rPr>
            </w:pPr>
            <w:r>
              <w:rPr>
                <w:rFonts w:ascii="宋体" w:hAnsi="宋体" w:cs="Arial" w:hint="eastAsia"/>
                <w:sz w:val="24"/>
              </w:rPr>
              <w:t>1</w:t>
            </w:r>
          </w:p>
        </w:tc>
      </w:tr>
      <w:tr w:rsidR="00F2677B" w:rsidTr="009211BE">
        <w:trPr>
          <w:trHeight w:val="274"/>
          <w:jc w:val="center"/>
        </w:trPr>
        <w:tc>
          <w:tcPr>
            <w:tcW w:w="912" w:type="dxa"/>
          </w:tcPr>
          <w:p w:rsidR="00F2677B" w:rsidRDefault="00F2677B" w:rsidP="00F2677B">
            <w:pPr>
              <w:numPr>
                <w:ilvl w:val="0"/>
                <w:numId w:val="3"/>
              </w:numPr>
              <w:spacing w:line="360" w:lineRule="exact"/>
              <w:rPr>
                <w:rFonts w:ascii="宋体" w:hAnsi="宋体" w:cs="Arial"/>
                <w:sz w:val="24"/>
              </w:rPr>
            </w:pPr>
          </w:p>
        </w:tc>
        <w:tc>
          <w:tcPr>
            <w:tcW w:w="1970" w:type="dxa"/>
            <w:vMerge/>
          </w:tcPr>
          <w:p w:rsidR="00F2677B" w:rsidRDefault="00F2677B" w:rsidP="009211BE">
            <w:pPr>
              <w:spacing w:line="360" w:lineRule="exact"/>
              <w:rPr>
                <w:rFonts w:ascii="宋体" w:hAnsi="宋体" w:cs="Arial"/>
                <w:sz w:val="24"/>
              </w:rPr>
            </w:pPr>
          </w:p>
        </w:tc>
        <w:tc>
          <w:tcPr>
            <w:tcW w:w="5180" w:type="dxa"/>
          </w:tcPr>
          <w:p w:rsidR="00F2677B" w:rsidRDefault="00F2677B" w:rsidP="009211BE">
            <w:pPr>
              <w:rPr>
                <w:rFonts w:ascii="宋体" w:hAnsi="宋体" w:cs="Arial"/>
                <w:sz w:val="24"/>
              </w:rPr>
            </w:pPr>
            <w:r>
              <w:rPr>
                <w:rFonts w:ascii="宋体" w:hAnsi="宋体" w:cs="Arial" w:hint="eastAsia"/>
                <w:sz w:val="24"/>
              </w:rPr>
              <w:t>尿流率充电间隔组件</w:t>
            </w:r>
          </w:p>
        </w:tc>
        <w:tc>
          <w:tcPr>
            <w:tcW w:w="1333" w:type="dxa"/>
          </w:tcPr>
          <w:p w:rsidR="00F2677B" w:rsidRDefault="00F2677B" w:rsidP="009211BE">
            <w:pPr>
              <w:spacing w:line="360" w:lineRule="exact"/>
              <w:rPr>
                <w:rFonts w:ascii="宋体" w:hAnsi="宋体" w:cs="Arial"/>
                <w:sz w:val="24"/>
              </w:rPr>
            </w:pPr>
            <w:r>
              <w:rPr>
                <w:rFonts w:ascii="宋体" w:hAnsi="宋体" w:cs="Arial" w:hint="eastAsia"/>
                <w:sz w:val="24"/>
              </w:rPr>
              <w:t>1</w:t>
            </w:r>
          </w:p>
        </w:tc>
      </w:tr>
      <w:tr w:rsidR="00F2677B" w:rsidTr="009211BE">
        <w:trPr>
          <w:trHeight w:val="320"/>
          <w:jc w:val="center"/>
        </w:trPr>
        <w:tc>
          <w:tcPr>
            <w:tcW w:w="912" w:type="dxa"/>
          </w:tcPr>
          <w:p w:rsidR="00F2677B" w:rsidRDefault="00F2677B" w:rsidP="00F2677B">
            <w:pPr>
              <w:numPr>
                <w:ilvl w:val="0"/>
                <w:numId w:val="3"/>
              </w:numPr>
              <w:spacing w:line="360" w:lineRule="exact"/>
              <w:rPr>
                <w:rFonts w:ascii="宋体" w:hAnsi="宋体" w:cs="Arial"/>
                <w:sz w:val="24"/>
              </w:rPr>
            </w:pPr>
          </w:p>
        </w:tc>
        <w:tc>
          <w:tcPr>
            <w:tcW w:w="1970" w:type="dxa"/>
            <w:vMerge/>
          </w:tcPr>
          <w:p w:rsidR="00F2677B" w:rsidRDefault="00F2677B" w:rsidP="009211BE">
            <w:pPr>
              <w:spacing w:line="360" w:lineRule="exact"/>
              <w:rPr>
                <w:rFonts w:ascii="宋体" w:hAnsi="宋体" w:cs="Arial"/>
                <w:sz w:val="24"/>
              </w:rPr>
            </w:pPr>
          </w:p>
        </w:tc>
        <w:tc>
          <w:tcPr>
            <w:tcW w:w="5180" w:type="dxa"/>
          </w:tcPr>
          <w:p w:rsidR="00F2677B" w:rsidRDefault="00F2677B" w:rsidP="009211BE">
            <w:pPr>
              <w:spacing w:line="360" w:lineRule="exact"/>
              <w:rPr>
                <w:rFonts w:ascii="宋体" w:hAnsi="宋体" w:cs="Arial"/>
                <w:kern w:val="0"/>
                <w:sz w:val="24"/>
              </w:rPr>
            </w:pPr>
            <w:r>
              <w:rPr>
                <w:rFonts w:ascii="宋体" w:hAnsi="宋体" w:cs="Arial" w:hint="eastAsia"/>
                <w:kern w:val="0"/>
                <w:sz w:val="24"/>
              </w:rPr>
              <w:t>带刻度尿流率量杯</w:t>
            </w:r>
          </w:p>
        </w:tc>
        <w:tc>
          <w:tcPr>
            <w:tcW w:w="1333" w:type="dxa"/>
          </w:tcPr>
          <w:p w:rsidR="00F2677B" w:rsidRDefault="00F2677B" w:rsidP="009211BE">
            <w:pPr>
              <w:spacing w:line="360" w:lineRule="exact"/>
              <w:rPr>
                <w:rFonts w:ascii="宋体" w:hAnsi="宋体" w:cs="Arial"/>
                <w:sz w:val="24"/>
              </w:rPr>
            </w:pPr>
            <w:r>
              <w:rPr>
                <w:rFonts w:ascii="宋体" w:hAnsi="宋体" w:cs="Arial" w:hint="eastAsia"/>
                <w:sz w:val="24"/>
              </w:rPr>
              <w:t>5</w:t>
            </w:r>
          </w:p>
        </w:tc>
      </w:tr>
      <w:tr w:rsidR="00F2677B" w:rsidTr="009211BE">
        <w:trPr>
          <w:trHeight w:val="357"/>
          <w:jc w:val="center"/>
        </w:trPr>
        <w:tc>
          <w:tcPr>
            <w:tcW w:w="912" w:type="dxa"/>
          </w:tcPr>
          <w:p w:rsidR="00F2677B" w:rsidRDefault="00F2677B" w:rsidP="00F2677B">
            <w:pPr>
              <w:numPr>
                <w:ilvl w:val="0"/>
                <w:numId w:val="3"/>
              </w:numPr>
              <w:spacing w:line="360" w:lineRule="exact"/>
              <w:rPr>
                <w:rFonts w:ascii="宋体" w:hAnsi="宋体" w:cs="Arial"/>
                <w:sz w:val="24"/>
              </w:rPr>
            </w:pPr>
          </w:p>
        </w:tc>
        <w:tc>
          <w:tcPr>
            <w:tcW w:w="1970" w:type="dxa"/>
            <w:vMerge w:val="restart"/>
          </w:tcPr>
          <w:p w:rsidR="00F2677B" w:rsidRDefault="00F2677B" w:rsidP="009211BE">
            <w:pPr>
              <w:spacing w:line="360" w:lineRule="exact"/>
              <w:rPr>
                <w:rFonts w:ascii="宋体" w:hAnsi="宋体" w:cs="Arial"/>
                <w:sz w:val="24"/>
              </w:rPr>
            </w:pPr>
            <w:r>
              <w:rPr>
                <w:rFonts w:ascii="宋体" w:hAnsi="宋体" w:cs="Arial" w:hint="eastAsia"/>
                <w:sz w:val="24"/>
              </w:rPr>
              <w:t>尿流率支架</w:t>
            </w:r>
          </w:p>
        </w:tc>
        <w:tc>
          <w:tcPr>
            <w:tcW w:w="5180" w:type="dxa"/>
          </w:tcPr>
          <w:p w:rsidR="00F2677B" w:rsidRDefault="00F2677B" w:rsidP="009211BE">
            <w:pPr>
              <w:spacing w:line="360" w:lineRule="exact"/>
              <w:rPr>
                <w:rFonts w:ascii="宋体" w:hAnsi="宋体" w:cs="Arial"/>
                <w:sz w:val="24"/>
              </w:rPr>
            </w:pPr>
            <w:proofErr w:type="gramStart"/>
            <w:r>
              <w:rPr>
                <w:rFonts w:ascii="宋体" w:hAnsi="宋体" w:cs="Arial" w:hint="eastAsia"/>
                <w:sz w:val="24"/>
              </w:rPr>
              <w:t>带轮尿流率</w:t>
            </w:r>
            <w:proofErr w:type="gramEnd"/>
            <w:r>
              <w:rPr>
                <w:rFonts w:ascii="宋体" w:hAnsi="宋体" w:cs="Arial" w:hint="eastAsia"/>
                <w:sz w:val="24"/>
              </w:rPr>
              <w:t>支架</w:t>
            </w:r>
          </w:p>
        </w:tc>
        <w:tc>
          <w:tcPr>
            <w:tcW w:w="1333" w:type="dxa"/>
          </w:tcPr>
          <w:p w:rsidR="00F2677B" w:rsidRDefault="00F2677B" w:rsidP="009211BE">
            <w:pPr>
              <w:spacing w:line="360" w:lineRule="exact"/>
              <w:rPr>
                <w:rFonts w:ascii="宋体" w:hAnsi="宋体" w:cs="Arial"/>
                <w:sz w:val="24"/>
              </w:rPr>
            </w:pPr>
            <w:r>
              <w:rPr>
                <w:rFonts w:ascii="宋体" w:hAnsi="宋体" w:cs="Arial" w:hint="eastAsia"/>
                <w:sz w:val="24"/>
              </w:rPr>
              <w:t>1</w:t>
            </w:r>
          </w:p>
        </w:tc>
      </w:tr>
      <w:tr w:rsidR="00F2677B" w:rsidTr="009211BE">
        <w:trPr>
          <w:trHeight w:val="499"/>
          <w:jc w:val="center"/>
        </w:trPr>
        <w:tc>
          <w:tcPr>
            <w:tcW w:w="912" w:type="dxa"/>
          </w:tcPr>
          <w:p w:rsidR="00F2677B" w:rsidRDefault="00F2677B" w:rsidP="00F2677B">
            <w:pPr>
              <w:numPr>
                <w:ilvl w:val="0"/>
                <w:numId w:val="3"/>
              </w:numPr>
              <w:spacing w:line="360" w:lineRule="exact"/>
              <w:rPr>
                <w:rFonts w:ascii="宋体" w:hAnsi="宋体" w:cs="Arial"/>
                <w:sz w:val="24"/>
              </w:rPr>
            </w:pPr>
          </w:p>
        </w:tc>
        <w:tc>
          <w:tcPr>
            <w:tcW w:w="1970" w:type="dxa"/>
            <w:vMerge/>
          </w:tcPr>
          <w:p w:rsidR="00F2677B" w:rsidRDefault="00F2677B" w:rsidP="009211BE">
            <w:pPr>
              <w:spacing w:line="360" w:lineRule="exact"/>
              <w:rPr>
                <w:rFonts w:ascii="宋体" w:hAnsi="宋体" w:cs="Arial"/>
                <w:sz w:val="24"/>
              </w:rPr>
            </w:pPr>
          </w:p>
        </w:tc>
        <w:tc>
          <w:tcPr>
            <w:tcW w:w="5180" w:type="dxa"/>
          </w:tcPr>
          <w:p w:rsidR="00F2677B" w:rsidRDefault="00F2677B" w:rsidP="009211BE">
            <w:pPr>
              <w:spacing w:line="360" w:lineRule="exact"/>
              <w:rPr>
                <w:rFonts w:ascii="宋体" w:hAnsi="宋体" w:cs="Arial"/>
                <w:sz w:val="24"/>
              </w:rPr>
            </w:pPr>
            <w:r>
              <w:rPr>
                <w:rFonts w:ascii="宋体" w:hAnsi="宋体" w:cs="Arial" w:hint="eastAsia"/>
                <w:sz w:val="24"/>
              </w:rPr>
              <w:t>尿流率支架专配漏斗</w:t>
            </w:r>
          </w:p>
        </w:tc>
        <w:tc>
          <w:tcPr>
            <w:tcW w:w="1333" w:type="dxa"/>
          </w:tcPr>
          <w:p w:rsidR="00F2677B" w:rsidRDefault="00F2677B" w:rsidP="009211BE">
            <w:pPr>
              <w:spacing w:line="360" w:lineRule="exact"/>
              <w:rPr>
                <w:rFonts w:ascii="宋体" w:hAnsi="宋体" w:cs="Arial"/>
                <w:sz w:val="24"/>
              </w:rPr>
            </w:pPr>
            <w:r>
              <w:rPr>
                <w:rFonts w:ascii="宋体" w:hAnsi="宋体" w:cs="Arial" w:hint="eastAsia"/>
                <w:sz w:val="24"/>
              </w:rPr>
              <w:t>1</w:t>
            </w:r>
          </w:p>
        </w:tc>
      </w:tr>
      <w:tr w:rsidR="00F2677B" w:rsidTr="009211BE">
        <w:trPr>
          <w:trHeight w:val="418"/>
          <w:jc w:val="center"/>
        </w:trPr>
        <w:tc>
          <w:tcPr>
            <w:tcW w:w="912" w:type="dxa"/>
          </w:tcPr>
          <w:p w:rsidR="00F2677B" w:rsidRDefault="00F2677B" w:rsidP="00F2677B">
            <w:pPr>
              <w:numPr>
                <w:ilvl w:val="0"/>
                <w:numId w:val="3"/>
              </w:numPr>
              <w:spacing w:line="360" w:lineRule="exact"/>
              <w:rPr>
                <w:rFonts w:ascii="宋体" w:hAnsi="宋体" w:cs="Arial"/>
                <w:sz w:val="24"/>
              </w:rPr>
            </w:pPr>
          </w:p>
        </w:tc>
        <w:tc>
          <w:tcPr>
            <w:tcW w:w="1970" w:type="dxa"/>
            <w:vMerge w:val="restart"/>
          </w:tcPr>
          <w:p w:rsidR="00F2677B" w:rsidRDefault="00F2677B" w:rsidP="009211BE">
            <w:pPr>
              <w:spacing w:line="360" w:lineRule="exact"/>
              <w:rPr>
                <w:rFonts w:ascii="宋体" w:hAnsi="宋体" w:cs="Arial"/>
                <w:sz w:val="24"/>
              </w:rPr>
            </w:pPr>
            <w:r>
              <w:rPr>
                <w:rFonts w:ascii="宋体" w:hAnsi="宋体" w:cs="Arial" w:hint="eastAsia"/>
                <w:sz w:val="24"/>
              </w:rPr>
              <w:t>便座椅</w:t>
            </w:r>
          </w:p>
        </w:tc>
        <w:tc>
          <w:tcPr>
            <w:tcW w:w="5180" w:type="dxa"/>
          </w:tcPr>
          <w:p w:rsidR="00F2677B" w:rsidRDefault="00F2677B" w:rsidP="009211BE">
            <w:pPr>
              <w:spacing w:line="360" w:lineRule="exact"/>
              <w:rPr>
                <w:rFonts w:ascii="宋体" w:hAnsi="宋体" w:cs="Arial"/>
                <w:sz w:val="24"/>
              </w:rPr>
            </w:pPr>
            <w:r>
              <w:rPr>
                <w:rFonts w:ascii="宋体" w:hAnsi="宋体" w:cs="Arial" w:hint="eastAsia"/>
                <w:sz w:val="24"/>
              </w:rPr>
              <w:t>便座椅</w:t>
            </w:r>
          </w:p>
        </w:tc>
        <w:tc>
          <w:tcPr>
            <w:tcW w:w="1333" w:type="dxa"/>
          </w:tcPr>
          <w:p w:rsidR="00F2677B" w:rsidRDefault="00F2677B" w:rsidP="009211BE">
            <w:pPr>
              <w:spacing w:line="360" w:lineRule="exact"/>
              <w:rPr>
                <w:rFonts w:ascii="宋体" w:hAnsi="宋体" w:cs="Arial"/>
                <w:sz w:val="24"/>
              </w:rPr>
            </w:pPr>
            <w:r>
              <w:rPr>
                <w:rFonts w:ascii="宋体" w:hAnsi="宋体" w:cs="Arial" w:hint="eastAsia"/>
                <w:sz w:val="24"/>
              </w:rPr>
              <w:t>1</w:t>
            </w:r>
          </w:p>
        </w:tc>
      </w:tr>
      <w:tr w:rsidR="00F2677B" w:rsidTr="009211BE">
        <w:trPr>
          <w:trHeight w:val="410"/>
          <w:jc w:val="center"/>
        </w:trPr>
        <w:tc>
          <w:tcPr>
            <w:tcW w:w="912" w:type="dxa"/>
          </w:tcPr>
          <w:p w:rsidR="00F2677B" w:rsidRDefault="00F2677B" w:rsidP="00F2677B">
            <w:pPr>
              <w:numPr>
                <w:ilvl w:val="0"/>
                <w:numId w:val="3"/>
              </w:numPr>
              <w:spacing w:line="360" w:lineRule="exact"/>
              <w:rPr>
                <w:rFonts w:ascii="宋体" w:hAnsi="宋体" w:cs="Arial"/>
                <w:sz w:val="24"/>
              </w:rPr>
            </w:pPr>
          </w:p>
        </w:tc>
        <w:tc>
          <w:tcPr>
            <w:tcW w:w="1970" w:type="dxa"/>
            <w:vMerge/>
          </w:tcPr>
          <w:p w:rsidR="00F2677B" w:rsidRDefault="00F2677B" w:rsidP="009211BE">
            <w:pPr>
              <w:spacing w:line="360" w:lineRule="exact"/>
              <w:rPr>
                <w:rFonts w:ascii="宋体" w:hAnsi="宋体" w:cs="Arial"/>
                <w:sz w:val="24"/>
              </w:rPr>
            </w:pPr>
          </w:p>
        </w:tc>
        <w:tc>
          <w:tcPr>
            <w:tcW w:w="5180" w:type="dxa"/>
          </w:tcPr>
          <w:p w:rsidR="00F2677B" w:rsidRDefault="00F2677B" w:rsidP="009211BE">
            <w:pPr>
              <w:spacing w:line="360" w:lineRule="exact"/>
              <w:rPr>
                <w:rFonts w:ascii="宋体" w:hAnsi="宋体" w:cs="Arial"/>
                <w:sz w:val="24"/>
              </w:rPr>
            </w:pPr>
            <w:r>
              <w:rPr>
                <w:rFonts w:ascii="宋体" w:hAnsi="宋体" w:cs="Arial" w:hint="eastAsia"/>
                <w:sz w:val="24"/>
              </w:rPr>
              <w:t>长漏斗， ABS 材质, 可水洗</w:t>
            </w:r>
          </w:p>
        </w:tc>
        <w:tc>
          <w:tcPr>
            <w:tcW w:w="1333" w:type="dxa"/>
          </w:tcPr>
          <w:p w:rsidR="00F2677B" w:rsidRDefault="00F2677B" w:rsidP="009211BE">
            <w:pPr>
              <w:spacing w:line="360" w:lineRule="exact"/>
              <w:rPr>
                <w:rFonts w:ascii="宋体" w:hAnsi="宋体" w:cs="Arial"/>
                <w:sz w:val="24"/>
              </w:rPr>
            </w:pPr>
            <w:r>
              <w:rPr>
                <w:rFonts w:ascii="宋体" w:hAnsi="宋体" w:cs="Arial" w:hint="eastAsia"/>
                <w:sz w:val="24"/>
              </w:rPr>
              <w:t>1</w:t>
            </w:r>
          </w:p>
        </w:tc>
      </w:tr>
    </w:tbl>
    <w:p w:rsidR="00F2677B" w:rsidRDefault="00F2677B" w:rsidP="00F2677B"/>
    <w:p w:rsidR="00F2677B" w:rsidRPr="00A42C89" w:rsidRDefault="00F2677B" w:rsidP="00F2677B">
      <w:pPr>
        <w:rPr>
          <w:b/>
        </w:rPr>
      </w:pPr>
      <w:r w:rsidRPr="00A42C89">
        <w:rPr>
          <w:rFonts w:hint="eastAsia"/>
          <w:b/>
        </w:rPr>
        <w:t>设备二：尿流率仪一台</w:t>
      </w:r>
    </w:p>
    <w:p w:rsidR="00F2677B" w:rsidRDefault="00F2677B" w:rsidP="00F2677B">
      <w:pPr>
        <w:widowControl/>
        <w:tabs>
          <w:tab w:val="left" w:pos="315"/>
        </w:tabs>
        <w:spacing w:line="400" w:lineRule="exact"/>
        <w:jc w:val="left"/>
        <w:rPr>
          <w:rFonts w:ascii="宋体" w:hAnsi="宋体"/>
          <w:bCs/>
          <w:sz w:val="24"/>
        </w:rPr>
      </w:pPr>
      <w:r>
        <w:rPr>
          <w:rFonts w:ascii="宋体" w:hAnsi="宋体" w:hint="eastAsia"/>
          <w:bCs/>
          <w:sz w:val="24"/>
        </w:rPr>
        <w:t>1、尿流率传感器</w:t>
      </w:r>
    </w:p>
    <w:p w:rsidR="00F2677B" w:rsidRDefault="00F2677B" w:rsidP="00F2677B">
      <w:pPr>
        <w:spacing w:line="400" w:lineRule="exact"/>
        <w:rPr>
          <w:rFonts w:ascii="宋体" w:hAnsi="宋体"/>
          <w:bCs/>
          <w:sz w:val="24"/>
        </w:rPr>
      </w:pPr>
      <w:r>
        <w:rPr>
          <w:rFonts w:ascii="宋体" w:hAnsi="宋体" w:hint="eastAsia"/>
          <w:kern w:val="0"/>
          <w:sz w:val="24"/>
        </w:rPr>
        <w:t>（1）</w:t>
      </w:r>
      <w:proofErr w:type="gramStart"/>
      <w:r>
        <w:rPr>
          <w:rFonts w:ascii="宋体" w:hAnsi="宋体" w:hint="eastAsia"/>
          <w:kern w:val="0"/>
          <w:sz w:val="24"/>
        </w:rPr>
        <w:t>蓝牙无线</w:t>
      </w:r>
      <w:proofErr w:type="gramEnd"/>
      <w:r>
        <w:rPr>
          <w:rFonts w:ascii="宋体" w:hAnsi="宋体" w:hint="eastAsia"/>
          <w:sz w:val="24"/>
        </w:rPr>
        <w:t>尿液流量计，数据通过无线技术传输到工作站。</w:t>
      </w:r>
    </w:p>
    <w:p w:rsidR="00F2677B" w:rsidRDefault="00F2677B" w:rsidP="00F2677B">
      <w:pPr>
        <w:widowControl/>
        <w:spacing w:line="400" w:lineRule="exact"/>
        <w:ind w:left="600" w:hangingChars="250" w:hanging="600"/>
        <w:jc w:val="left"/>
        <w:rPr>
          <w:rFonts w:ascii="宋体" w:hAnsi="宋体"/>
          <w:sz w:val="24"/>
        </w:rPr>
      </w:pPr>
      <w:r>
        <w:rPr>
          <w:rFonts w:ascii="宋体" w:hAnsi="宋体" w:hint="eastAsia"/>
          <w:kern w:val="0"/>
          <w:sz w:val="24"/>
        </w:rPr>
        <w:t>（2）传感器类型：称重式，表面具有防水涂层，内</w:t>
      </w:r>
      <w:r>
        <w:rPr>
          <w:rFonts w:ascii="宋体" w:hAnsi="宋体" w:hint="eastAsia"/>
          <w:sz w:val="24"/>
        </w:rPr>
        <w:t>置锂电池，同时具有外接电源供电及充电装置。</w:t>
      </w:r>
    </w:p>
    <w:p w:rsidR="00F2677B" w:rsidRDefault="00F2677B" w:rsidP="00F2677B">
      <w:pPr>
        <w:widowControl/>
        <w:spacing w:line="400" w:lineRule="exact"/>
        <w:ind w:leftChars="250" w:left="700"/>
        <w:jc w:val="left"/>
        <w:rPr>
          <w:rFonts w:ascii="宋体" w:hAnsi="宋体"/>
          <w:kern w:val="0"/>
          <w:sz w:val="24"/>
        </w:rPr>
      </w:pPr>
      <w:proofErr w:type="gramStart"/>
      <w:r>
        <w:rPr>
          <w:rFonts w:ascii="宋体" w:hAnsi="宋体" w:hint="eastAsia"/>
          <w:sz w:val="24"/>
        </w:rPr>
        <w:t>设有</w:t>
      </w:r>
      <w:r>
        <w:rPr>
          <w:rFonts w:ascii="宋体" w:hAnsi="宋体" w:hint="eastAsia"/>
          <w:kern w:val="0"/>
          <w:sz w:val="24"/>
        </w:rPr>
        <w:t>蓝牙指示灯</w:t>
      </w:r>
      <w:proofErr w:type="gramEnd"/>
      <w:r>
        <w:rPr>
          <w:rFonts w:ascii="宋体" w:hAnsi="宋体" w:hint="eastAsia"/>
          <w:kern w:val="0"/>
          <w:sz w:val="24"/>
        </w:rPr>
        <w:t>标识，指示灯不同颜色，</w:t>
      </w:r>
      <w:proofErr w:type="gramStart"/>
      <w:r>
        <w:rPr>
          <w:rFonts w:ascii="宋体" w:hAnsi="宋体" w:hint="eastAsia"/>
          <w:kern w:val="0"/>
          <w:sz w:val="24"/>
        </w:rPr>
        <w:t>提示蓝牙连接</w:t>
      </w:r>
      <w:proofErr w:type="gramEnd"/>
      <w:r>
        <w:rPr>
          <w:rFonts w:ascii="宋体" w:hAnsi="宋体" w:hint="eastAsia"/>
          <w:kern w:val="0"/>
          <w:sz w:val="24"/>
        </w:rPr>
        <w:t>不同的工作状态。</w:t>
      </w:r>
      <w:r>
        <w:rPr>
          <w:rFonts w:ascii="宋体" w:hAnsi="宋体" w:hint="eastAsia"/>
          <w:sz w:val="24"/>
        </w:rPr>
        <w:t>设有</w:t>
      </w:r>
      <w:r>
        <w:rPr>
          <w:rFonts w:ascii="宋体" w:hAnsi="宋体" w:hint="eastAsia"/>
          <w:kern w:val="0"/>
          <w:sz w:val="24"/>
        </w:rPr>
        <w:t>设备工作状态指示灯标识。</w:t>
      </w:r>
    </w:p>
    <w:p w:rsidR="00F2677B" w:rsidRDefault="00F2677B" w:rsidP="00F2677B">
      <w:pPr>
        <w:widowControl/>
        <w:spacing w:line="400" w:lineRule="exact"/>
        <w:jc w:val="left"/>
        <w:rPr>
          <w:rFonts w:ascii="宋体" w:hAnsi="宋体"/>
          <w:kern w:val="0"/>
          <w:sz w:val="24"/>
        </w:rPr>
      </w:pPr>
      <w:r>
        <w:rPr>
          <w:rFonts w:ascii="宋体" w:hAnsi="宋体" w:hint="eastAsia"/>
          <w:kern w:val="0"/>
          <w:sz w:val="24"/>
        </w:rPr>
        <w:t>（3）尿流量测定范围0～1200ml。</w:t>
      </w:r>
    </w:p>
    <w:p w:rsidR="00F2677B" w:rsidRDefault="00F2677B" w:rsidP="00F2677B">
      <w:pPr>
        <w:widowControl/>
        <w:spacing w:line="400" w:lineRule="exact"/>
        <w:jc w:val="left"/>
        <w:rPr>
          <w:rFonts w:ascii="宋体" w:hAnsi="宋体"/>
          <w:kern w:val="0"/>
          <w:sz w:val="24"/>
        </w:rPr>
      </w:pPr>
      <w:r>
        <w:rPr>
          <w:rFonts w:ascii="宋体" w:hAnsi="宋体" w:hint="eastAsia"/>
          <w:kern w:val="0"/>
          <w:sz w:val="24"/>
        </w:rPr>
        <w:t>（4）精度±2%。</w:t>
      </w:r>
    </w:p>
    <w:p w:rsidR="00F2677B" w:rsidRDefault="00F2677B" w:rsidP="00F2677B">
      <w:pPr>
        <w:widowControl/>
        <w:spacing w:line="400" w:lineRule="exact"/>
        <w:jc w:val="left"/>
        <w:rPr>
          <w:rFonts w:ascii="宋体" w:hAnsi="宋体"/>
          <w:kern w:val="0"/>
          <w:sz w:val="24"/>
        </w:rPr>
      </w:pPr>
      <w:r>
        <w:rPr>
          <w:rFonts w:ascii="宋体" w:hAnsi="宋体" w:hint="eastAsia"/>
          <w:kern w:val="0"/>
          <w:sz w:val="24"/>
        </w:rPr>
        <w:t xml:space="preserve">（5）尿流率测定范围0～50ml/S。  </w:t>
      </w:r>
    </w:p>
    <w:p w:rsidR="00F2677B" w:rsidRDefault="00F2677B" w:rsidP="00F2677B">
      <w:pPr>
        <w:spacing w:line="400" w:lineRule="exact"/>
        <w:rPr>
          <w:rFonts w:ascii="宋体" w:hAnsi="宋体"/>
          <w:sz w:val="24"/>
        </w:rPr>
      </w:pPr>
      <w:r>
        <w:rPr>
          <w:rFonts w:ascii="宋体" w:hAnsi="宋体" w:hint="eastAsia"/>
          <w:kern w:val="0"/>
          <w:sz w:val="24"/>
        </w:rPr>
        <w:t>2、</w:t>
      </w:r>
      <w:r>
        <w:rPr>
          <w:rFonts w:ascii="宋体" w:hAnsi="宋体" w:hint="eastAsia"/>
          <w:sz w:val="24"/>
        </w:rPr>
        <w:t>软件系统</w:t>
      </w:r>
    </w:p>
    <w:p w:rsidR="00F2677B" w:rsidRDefault="00F2677B" w:rsidP="00F2677B">
      <w:pPr>
        <w:widowControl/>
        <w:tabs>
          <w:tab w:val="left" w:pos="1320"/>
        </w:tabs>
        <w:spacing w:line="400" w:lineRule="exact"/>
        <w:ind w:left="600" w:hangingChars="250" w:hanging="600"/>
        <w:jc w:val="left"/>
        <w:rPr>
          <w:rFonts w:ascii="宋体" w:hAnsi="宋体"/>
          <w:kern w:val="0"/>
          <w:sz w:val="24"/>
        </w:rPr>
      </w:pPr>
      <w:r>
        <w:rPr>
          <w:rFonts w:ascii="宋体" w:hAnsi="宋体" w:hint="eastAsia"/>
          <w:kern w:val="0"/>
          <w:sz w:val="24"/>
        </w:rPr>
        <w:t>（1）WINDOWS操作系统，中文尿动力分析软件系统，开放式设计，可在任意电脑上安装诊断分析数据。</w:t>
      </w:r>
    </w:p>
    <w:p w:rsidR="00F2677B" w:rsidRDefault="00F2677B" w:rsidP="00F2677B">
      <w:pPr>
        <w:widowControl/>
        <w:tabs>
          <w:tab w:val="left" w:pos="1320"/>
        </w:tabs>
        <w:spacing w:line="400" w:lineRule="exact"/>
        <w:jc w:val="left"/>
        <w:rPr>
          <w:rFonts w:ascii="宋体" w:hAnsi="宋体"/>
          <w:kern w:val="0"/>
          <w:sz w:val="24"/>
        </w:rPr>
      </w:pPr>
      <w:r>
        <w:rPr>
          <w:rFonts w:ascii="宋体" w:hAnsi="宋体" w:hint="eastAsia"/>
          <w:kern w:val="0"/>
          <w:sz w:val="24"/>
        </w:rPr>
        <w:t>（2）</w:t>
      </w:r>
      <w:r>
        <w:rPr>
          <w:rFonts w:ascii="宋体" w:hAnsi="宋体" w:hint="eastAsia"/>
          <w:sz w:val="24"/>
        </w:rPr>
        <w:t>各项检查内容</w:t>
      </w:r>
      <w:r>
        <w:rPr>
          <w:rFonts w:ascii="宋体" w:hAnsi="宋体" w:hint="eastAsia"/>
          <w:kern w:val="0"/>
          <w:sz w:val="24"/>
        </w:rPr>
        <w:t>可</w:t>
      </w:r>
      <w:r>
        <w:rPr>
          <w:rFonts w:ascii="宋体" w:hAnsi="宋体" w:hint="eastAsia"/>
          <w:sz w:val="24"/>
        </w:rPr>
        <w:t>打印中文报告，可选择打印，片段打印</w:t>
      </w:r>
      <w:r>
        <w:rPr>
          <w:rFonts w:ascii="宋体" w:hAnsi="宋体" w:hint="eastAsia"/>
          <w:kern w:val="0"/>
          <w:sz w:val="24"/>
        </w:rPr>
        <w:t xml:space="preserve">。 </w:t>
      </w:r>
    </w:p>
    <w:p w:rsidR="00F2677B" w:rsidRPr="00A42C89" w:rsidRDefault="00F2677B" w:rsidP="00F2677B">
      <w:pPr>
        <w:rPr>
          <w:rFonts w:ascii="宋体" w:hAnsi="宋体"/>
          <w:kern w:val="0"/>
          <w:sz w:val="24"/>
        </w:rPr>
      </w:pPr>
      <w:r w:rsidRPr="00A42C89">
        <w:rPr>
          <w:rFonts w:ascii="宋体" w:hAnsi="宋体" w:hint="eastAsia"/>
          <w:kern w:val="0"/>
          <w:sz w:val="24"/>
        </w:rPr>
        <w:t>3、配置清单：</w:t>
      </w:r>
    </w:p>
    <w:tbl>
      <w:tblPr>
        <w:tblW w:w="9395" w:type="dxa"/>
        <w:jc w:val="center"/>
        <w:tblInd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7150"/>
        <w:gridCol w:w="1333"/>
      </w:tblGrid>
      <w:tr w:rsidR="00F2677B" w:rsidTr="009211BE">
        <w:trPr>
          <w:trHeight w:val="606"/>
          <w:jc w:val="center"/>
        </w:trPr>
        <w:tc>
          <w:tcPr>
            <w:tcW w:w="912" w:type="dxa"/>
          </w:tcPr>
          <w:p w:rsidR="00F2677B" w:rsidRDefault="00F2677B" w:rsidP="009211BE">
            <w:pPr>
              <w:spacing w:line="360" w:lineRule="exact"/>
              <w:rPr>
                <w:rFonts w:asciiTheme="majorEastAsia" w:eastAsiaTheme="majorEastAsia" w:hAnsiTheme="majorEastAsia" w:cs="Arial"/>
                <w:b/>
                <w:color w:val="000000"/>
                <w:sz w:val="24"/>
              </w:rPr>
            </w:pPr>
            <w:r>
              <w:rPr>
                <w:rFonts w:asciiTheme="majorEastAsia" w:eastAsiaTheme="majorEastAsia" w:hAnsiTheme="majorEastAsia" w:cs="Arial" w:hint="eastAsia"/>
                <w:b/>
                <w:color w:val="000000"/>
                <w:sz w:val="24"/>
              </w:rPr>
              <w:t>序号</w:t>
            </w:r>
          </w:p>
        </w:tc>
        <w:tc>
          <w:tcPr>
            <w:tcW w:w="7150" w:type="dxa"/>
          </w:tcPr>
          <w:p w:rsidR="00F2677B" w:rsidRDefault="00F2677B" w:rsidP="009211BE">
            <w:pPr>
              <w:spacing w:line="360" w:lineRule="exact"/>
              <w:jc w:val="left"/>
              <w:rPr>
                <w:rFonts w:asciiTheme="majorEastAsia" w:eastAsiaTheme="majorEastAsia" w:hAnsiTheme="majorEastAsia" w:cs="Arial"/>
                <w:b/>
                <w:color w:val="000000"/>
                <w:sz w:val="24"/>
              </w:rPr>
            </w:pPr>
            <w:r>
              <w:rPr>
                <w:rFonts w:asciiTheme="majorEastAsia" w:eastAsiaTheme="majorEastAsia" w:hAnsiTheme="majorEastAsia" w:cs="Arial" w:hint="eastAsia"/>
                <w:b/>
                <w:color w:val="000000"/>
                <w:sz w:val="24"/>
              </w:rPr>
              <w:t>配置描述</w:t>
            </w:r>
          </w:p>
        </w:tc>
        <w:tc>
          <w:tcPr>
            <w:tcW w:w="1333" w:type="dxa"/>
          </w:tcPr>
          <w:p w:rsidR="00F2677B" w:rsidRDefault="00F2677B" w:rsidP="009211BE">
            <w:pPr>
              <w:spacing w:line="360" w:lineRule="exact"/>
              <w:rPr>
                <w:rFonts w:asciiTheme="majorEastAsia" w:eastAsiaTheme="majorEastAsia" w:hAnsiTheme="majorEastAsia" w:cs="Arial"/>
                <w:b/>
                <w:color w:val="000000"/>
                <w:sz w:val="24"/>
              </w:rPr>
            </w:pPr>
            <w:r>
              <w:rPr>
                <w:rFonts w:asciiTheme="majorEastAsia" w:eastAsiaTheme="majorEastAsia" w:hAnsiTheme="majorEastAsia" w:cs="Arial" w:hint="eastAsia"/>
                <w:b/>
                <w:color w:val="000000"/>
                <w:sz w:val="24"/>
              </w:rPr>
              <w:t>数量</w:t>
            </w:r>
          </w:p>
        </w:tc>
      </w:tr>
      <w:tr w:rsidR="00F2677B" w:rsidTr="009211BE">
        <w:trPr>
          <w:jc w:val="center"/>
        </w:trPr>
        <w:tc>
          <w:tcPr>
            <w:tcW w:w="912" w:type="dxa"/>
          </w:tcPr>
          <w:p w:rsidR="00F2677B" w:rsidRDefault="00F2677B" w:rsidP="00F2677B">
            <w:pPr>
              <w:numPr>
                <w:ilvl w:val="0"/>
                <w:numId w:val="4"/>
              </w:numPr>
              <w:spacing w:line="360" w:lineRule="exact"/>
              <w:rPr>
                <w:rFonts w:asciiTheme="majorEastAsia" w:eastAsiaTheme="majorEastAsia" w:hAnsiTheme="majorEastAsia" w:cs="Arial"/>
                <w:color w:val="000000"/>
                <w:sz w:val="24"/>
              </w:rPr>
            </w:pPr>
          </w:p>
        </w:tc>
        <w:tc>
          <w:tcPr>
            <w:tcW w:w="7150" w:type="dxa"/>
          </w:tcPr>
          <w:p w:rsidR="00F2677B" w:rsidRDefault="00F2677B" w:rsidP="009211BE">
            <w:pPr>
              <w:spacing w:line="360" w:lineRule="exact"/>
              <w:jc w:val="lef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电源线</w:t>
            </w:r>
          </w:p>
        </w:tc>
        <w:tc>
          <w:tcPr>
            <w:tcW w:w="1333" w:type="dxa"/>
          </w:tcPr>
          <w:p w:rsidR="00F2677B" w:rsidRDefault="00F2677B" w:rsidP="009211BE">
            <w:pPr>
              <w:spacing w:line="360" w:lineRule="exac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1</w:t>
            </w:r>
          </w:p>
        </w:tc>
      </w:tr>
      <w:tr w:rsidR="00F2677B" w:rsidTr="009211BE">
        <w:trPr>
          <w:trHeight w:val="423"/>
          <w:jc w:val="center"/>
        </w:trPr>
        <w:tc>
          <w:tcPr>
            <w:tcW w:w="912" w:type="dxa"/>
          </w:tcPr>
          <w:p w:rsidR="00F2677B" w:rsidRDefault="00F2677B" w:rsidP="00F2677B">
            <w:pPr>
              <w:numPr>
                <w:ilvl w:val="0"/>
                <w:numId w:val="4"/>
              </w:numPr>
              <w:spacing w:line="360" w:lineRule="exact"/>
              <w:rPr>
                <w:rFonts w:asciiTheme="majorEastAsia" w:eastAsiaTheme="majorEastAsia" w:hAnsiTheme="majorEastAsia" w:cs="Arial"/>
                <w:color w:val="000000"/>
                <w:sz w:val="24"/>
              </w:rPr>
            </w:pPr>
          </w:p>
        </w:tc>
        <w:tc>
          <w:tcPr>
            <w:tcW w:w="7150" w:type="dxa"/>
          </w:tcPr>
          <w:p w:rsidR="00F2677B" w:rsidRDefault="00F2677B" w:rsidP="009211BE">
            <w:pPr>
              <w:spacing w:line="360" w:lineRule="exact"/>
              <w:jc w:val="left"/>
              <w:rPr>
                <w:rFonts w:asciiTheme="majorEastAsia" w:eastAsiaTheme="majorEastAsia" w:hAnsiTheme="majorEastAsia" w:cs="Arial"/>
                <w:color w:val="000000"/>
                <w:sz w:val="24"/>
              </w:rPr>
            </w:pPr>
            <w:proofErr w:type="gramStart"/>
            <w:r>
              <w:rPr>
                <w:rFonts w:asciiTheme="majorEastAsia" w:eastAsiaTheme="majorEastAsia" w:hAnsiTheme="majorEastAsia" w:cs="Arial" w:hint="eastAsia"/>
                <w:color w:val="000000"/>
                <w:sz w:val="24"/>
              </w:rPr>
              <w:t>蓝牙锂电尿</w:t>
            </w:r>
            <w:proofErr w:type="gramEnd"/>
            <w:r>
              <w:rPr>
                <w:rFonts w:asciiTheme="majorEastAsia" w:eastAsiaTheme="majorEastAsia" w:hAnsiTheme="majorEastAsia" w:cs="Arial" w:hint="eastAsia"/>
                <w:color w:val="000000"/>
                <w:sz w:val="24"/>
              </w:rPr>
              <w:t>流率：</w:t>
            </w:r>
            <w:proofErr w:type="gramStart"/>
            <w:r>
              <w:rPr>
                <w:rFonts w:asciiTheme="majorEastAsia" w:eastAsiaTheme="majorEastAsia" w:hAnsiTheme="majorEastAsia" w:cs="Arial" w:hint="eastAsia"/>
                <w:color w:val="000000"/>
                <w:sz w:val="24"/>
              </w:rPr>
              <w:t>蓝牙模块</w:t>
            </w:r>
            <w:proofErr w:type="gramEnd"/>
            <w:r>
              <w:rPr>
                <w:rFonts w:asciiTheme="majorEastAsia" w:eastAsiaTheme="majorEastAsia" w:hAnsiTheme="majorEastAsia" w:cs="Arial" w:hint="eastAsia"/>
                <w:color w:val="000000"/>
                <w:sz w:val="24"/>
              </w:rPr>
              <w:t>，内置锂电池</w:t>
            </w:r>
          </w:p>
        </w:tc>
        <w:tc>
          <w:tcPr>
            <w:tcW w:w="1333" w:type="dxa"/>
          </w:tcPr>
          <w:p w:rsidR="00F2677B" w:rsidRDefault="00F2677B" w:rsidP="009211BE">
            <w:pPr>
              <w:spacing w:line="360" w:lineRule="exac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1</w:t>
            </w:r>
          </w:p>
        </w:tc>
      </w:tr>
      <w:tr w:rsidR="00F2677B" w:rsidTr="009211BE">
        <w:trPr>
          <w:trHeight w:val="435"/>
          <w:jc w:val="center"/>
        </w:trPr>
        <w:tc>
          <w:tcPr>
            <w:tcW w:w="912" w:type="dxa"/>
          </w:tcPr>
          <w:p w:rsidR="00F2677B" w:rsidRDefault="00F2677B" w:rsidP="00F2677B">
            <w:pPr>
              <w:numPr>
                <w:ilvl w:val="0"/>
                <w:numId w:val="4"/>
              </w:numPr>
              <w:spacing w:line="360" w:lineRule="exact"/>
              <w:rPr>
                <w:rFonts w:asciiTheme="majorEastAsia" w:eastAsiaTheme="majorEastAsia" w:hAnsiTheme="majorEastAsia" w:cs="Arial"/>
                <w:color w:val="000000"/>
                <w:sz w:val="24"/>
              </w:rPr>
            </w:pPr>
          </w:p>
        </w:tc>
        <w:tc>
          <w:tcPr>
            <w:tcW w:w="7150" w:type="dxa"/>
          </w:tcPr>
          <w:p w:rsidR="00F2677B" w:rsidRDefault="00F2677B" w:rsidP="009211BE">
            <w:pPr>
              <w:spacing w:line="360" w:lineRule="exact"/>
              <w:jc w:val="left"/>
              <w:rPr>
                <w:rFonts w:asciiTheme="majorEastAsia" w:eastAsiaTheme="majorEastAsia" w:hAnsiTheme="majorEastAsia" w:cs="Arial"/>
                <w:color w:val="000000"/>
                <w:kern w:val="0"/>
                <w:sz w:val="24"/>
              </w:rPr>
            </w:pPr>
            <w:r>
              <w:rPr>
                <w:rFonts w:asciiTheme="majorEastAsia" w:eastAsiaTheme="majorEastAsia" w:hAnsiTheme="majorEastAsia" w:cs="Arial" w:hint="eastAsia"/>
                <w:color w:val="000000"/>
                <w:kern w:val="0"/>
                <w:sz w:val="24"/>
              </w:rPr>
              <w:t>尿流率分析软件</w:t>
            </w:r>
          </w:p>
        </w:tc>
        <w:tc>
          <w:tcPr>
            <w:tcW w:w="1333" w:type="dxa"/>
          </w:tcPr>
          <w:p w:rsidR="00F2677B" w:rsidRDefault="00F2677B" w:rsidP="009211BE">
            <w:pPr>
              <w:spacing w:line="360" w:lineRule="exac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1</w:t>
            </w:r>
          </w:p>
        </w:tc>
      </w:tr>
      <w:tr w:rsidR="00F2677B" w:rsidTr="009211BE">
        <w:trPr>
          <w:trHeight w:val="387"/>
          <w:jc w:val="center"/>
        </w:trPr>
        <w:tc>
          <w:tcPr>
            <w:tcW w:w="912" w:type="dxa"/>
          </w:tcPr>
          <w:p w:rsidR="00F2677B" w:rsidRDefault="00F2677B" w:rsidP="00F2677B">
            <w:pPr>
              <w:numPr>
                <w:ilvl w:val="0"/>
                <w:numId w:val="4"/>
              </w:numPr>
              <w:spacing w:line="360" w:lineRule="exact"/>
              <w:rPr>
                <w:rFonts w:asciiTheme="majorEastAsia" w:eastAsiaTheme="majorEastAsia" w:hAnsiTheme="majorEastAsia" w:cs="Arial"/>
                <w:color w:val="000000"/>
                <w:sz w:val="24"/>
              </w:rPr>
            </w:pPr>
          </w:p>
        </w:tc>
        <w:tc>
          <w:tcPr>
            <w:tcW w:w="7150" w:type="dxa"/>
          </w:tcPr>
          <w:p w:rsidR="00F2677B" w:rsidRDefault="00F2677B" w:rsidP="009211BE">
            <w:pPr>
              <w:spacing w:line="360" w:lineRule="exact"/>
              <w:jc w:val="left"/>
              <w:rPr>
                <w:rFonts w:asciiTheme="majorEastAsia" w:eastAsiaTheme="majorEastAsia" w:hAnsiTheme="majorEastAsia" w:cs="Arial"/>
                <w:color w:val="000000"/>
                <w:kern w:val="0"/>
                <w:sz w:val="24"/>
              </w:rPr>
            </w:pPr>
            <w:r>
              <w:rPr>
                <w:rFonts w:asciiTheme="majorEastAsia" w:eastAsiaTheme="majorEastAsia" w:hAnsiTheme="majorEastAsia" w:cs="Arial" w:hint="eastAsia"/>
                <w:color w:val="000000"/>
                <w:kern w:val="0"/>
                <w:sz w:val="24"/>
              </w:rPr>
              <w:t>坐便椅，高强度航空材料制成</w:t>
            </w:r>
          </w:p>
        </w:tc>
        <w:tc>
          <w:tcPr>
            <w:tcW w:w="1333" w:type="dxa"/>
          </w:tcPr>
          <w:p w:rsidR="00F2677B" w:rsidRDefault="00F2677B" w:rsidP="009211BE">
            <w:pPr>
              <w:spacing w:line="360" w:lineRule="exac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1</w:t>
            </w:r>
          </w:p>
        </w:tc>
      </w:tr>
      <w:tr w:rsidR="00F2677B" w:rsidTr="009211BE">
        <w:trPr>
          <w:trHeight w:val="460"/>
          <w:jc w:val="center"/>
        </w:trPr>
        <w:tc>
          <w:tcPr>
            <w:tcW w:w="912" w:type="dxa"/>
          </w:tcPr>
          <w:p w:rsidR="00F2677B" w:rsidRDefault="00F2677B" w:rsidP="00F2677B">
            <w:pPr>
              <w:numPr>
                <w:ilvl w:val="0"/>
                <w:numId w:val="4"/>
              </w:numPr>
              <w:spacing w:line="360" w:lineRule="exact"/>
              <w:rPr>
                <w:rFonts w:asciiTheme="majorEastAsia" w:eastAsiaTheme="majorEastAsia" w:hAnsiTheme="majorEastAsia" w:cs="Arial"/>
                <w:color w:val="000000"/>
                <w:sz w:val="24"/>
              </w:rPr>
            </w:pPr>
          </w:p>
        </w:tc>
        <w:tc>
          <w:tcPr>
            <w:tcW w:w="7150" w:type="dxa"/>
          </w:tcPr>
          <w:p w:rsidR="00F2677B" w:rsidRDefault="00F2677B" w:rsidP="009211BE">
            <w:pPr>
              <w:spacing w:line="360" w:lineRule="exact"/>
              <w:jc w:val="left"/>
              <w:rPr>
                <w:rFonts w:asciiTheme="majorEastAsia" w:eastAsiaTheme="majorEastAsia" w:hAnsiTheme="majorEastAsia" w:cs="Arial"/>
                <w:color w:val="000000"/>
                <w:kern w:val="0"/>
                <w:sz w:val="24"/>
              </w:rPr>
            </w:pPr>
            <w:r>
              <w:rPr>
                <w:rFonts w:asciiTheme="majorEastAsia" w:eastAsiaTheme="majorEastAsia" w:hAnsiTheme="majorEastAsia" w:cs="Arial" w:hint="eastAsia"/>
                <w:color w:val="000000"/>
                <w:kern w:val="0"/>
                <w:sz w:val="24"/>
              </w:rPr>
              <w:t>尿流率漏斗</w:t>
            </w:r>
          </w:p>
        </w:tc>
        <w:tc>
          <w:tcPr>
            <w:tcW w:w="1333" w:type="dxa"/>
          </w:tcPr>
          <w:p w:rsidR="00F2677B" w:rsidRDefault="00F2677B" w:rsidP="009211BE">
            <w:pPr>
              <w:spacing w:line="360" w:lineRule="exac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1</w:t>
            </w:r>
          </w:p>
        </w:tc>
      </w:tr>
      <w:tr w:rsidR="00F2677B" w:rsidTr="009211BE">
        <w:trPr>
          <w:trHeight w:val="376"/>
          <w:jc w:val="center"/>
        </w:trPr>
        <w:tc>
          <w:tcPr>
            <w:tcW w:w="912" w:type="dxa"/>
          </w:tcPr>
          <w:p w:rsidR="00F2677B" w:rsidRDefault="00F2677B" w:rsidP="00F2677B">
            <w:pPr>
              <w:numPr>
                <w:ilvl w:val="0"/>
                <w:numId w:val="4"/>
              </w:numPr>
              <w:spacing w:line="360" w:lineRule="exact"/>
              <w:rPr>
                <w:rFonts w:asciiTheme="majorEastAsia" w:eastAsiaTheme="majorEastAsia" w:hAnsiTheme="majorEastAsia" w:cs="Arial"/>
                <w:color w:val="000000"/>
                <w:sz w:val="24"/>
              </w:rPr>
            </w:pPr>
          </w:p>
        </w:tc>
        <w:tc>
          <w:tcPr>
            <w:tcW w:w="7150" w:type="dxa"/>
          </w:tcPr>
          <w:p w:rsidR="00F2677B" w:rsidRDefault="00F2677B" w:rsidP="009211BE">
            <w:pPr>
              <w:tabs>
                <w:tab w:val="left" w:pos="1408"/>
              </w:tabs>
              <w:jc w:val="left"/>
              <w:rPr>
                <w:rFonts w:asciiTheme="majorEastAsia" w:eastAsiaTheme="majorEastAsia" w:hAnsiTheme="majorEastAsia" w:cs="Arial"/>
                <w:color w:val="000000"/>
                <w:kern w:val="0"/>
                <w:sz w:val="24"/>
              </w:rPr>
            </w:pPr>
            <w:r>
              <w:rPr>
                <w:rFonts w:ascii="宋体" w:hAnsi="宋体" w:cs="Arial" w:hint="eastAsia"/>
                <w:sz w:val="24"/>
              </w:rPr>
              <w:t>尿流率烧杯</w:t>
            </w:r>
          </w:p>
        </w:tc>
        <w:tc>
          <w:tcPr>
            <w:tcW w:w="1333" w:type="dxa"/>
          </w:tcPr>
          <w:p w:rsidR="00F2677B" w:rsidRDefault="00F2677B" w:rsidP="009211BE">
            <w:pPr>
              <w:spacing w:line="360" w:lineRule="exact"/>
              <w:rPr>
                <w:rFonts w:asciiTheme="majorEastAsia" w:eastAsiaTheme="majorEastAsia" w:hAnsiTheme="majorEastAsia" w:cs="Arial"/>
                <w:color w:val="000000"/>
                <w:sz w:val="24"/>
              </w:rPr>
            </w:pPr>
            <w:r>
              <w:rPr>
                <w:rFonts w:ascii="宋体" w:hAnsi="宋体" w:cs="Arial" w:hint="eastAsia"/>
                <w:sz w:val="24"/>
              </w:rPr>
              <w:t>5</w:t>
            </w:r>
          </w:p>
        </w:tc>
      </w:tr>
      <w:tr w:rsidR="00F2677B" w:rsidTr="009211BE">
        <w:trPr>
          <w:trHeight w:val="349"/>
          <w:jc w:val="center"/>
        </w:trPr>
        <w:tc>
          <w:tcPr>
            <w:tcW w:w="912" w:type="dxa"/>
          </w:tcPr>
          <w:p w:rsidR="00F2677B" w:rsidRDefault="00F2677B" w:rsidP="00F2677B">
            <w:pPr>
              <w:numPr>
                <w:ilvl w:val="0"/>
                <w:numId w:val="4"/>
              </w:numPr>
              <w:spacing w:line="360" w:lineRule="exact"/>
              <w:rPr>
                <w:rFonts w:asciiTheme="majorEastAsia" w:eastAsiaTheme="majorEastAsia" w:hAnsiTheme="majorEastAsia" w:cs="Arial"/>
                <w:color w:val="000000"/>
                <w:sz w:val="24"/>
              </w:rPr>
            </w:pPr>
          </w:p>
        </w:tc>
        <w:tc>
          <w:tcPr>
            <w:tcW w:w="7150" w:type="dxa"/>
          </w:tcPr>
          <w:p w:rsidR="00F2677B" w:rsidRDefault="00F2677B" w:rsidP="009211BE">
            <w:pPr>
              <w:tabs>
                <w:tab w:val="left" w:pos="1710"/>
                <w:tab w:val="left" w:pos="1890"/>
                <w:tab w:val="left" w:pos="2070"/>
              </w:tabs>
              <w:jc w:val="lef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计算机工作站</w:t>
            </w:r>
          </w:p>
        </w:tc>
        <w:tc>
          <w:tcPr>
            <w:tcW w:w="1333" w:type="dxa"/>
          </w:tcPr>
          <w:p w:rsidR="00F2677B" w:rsidRDefault="00F2677B" w:rsidP="009211BE">
            <w:pPr>
              <w:spacing w:line="360" w:lineRule="exac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1</w:t>
            </w:r>
          </w:p>
        </w:tc>
      </w:tr>
      <w:tr w:rsidR="00F2677B" w:rsidTr="009211BE">
        <w:trPr>
          <w:trHeight w:val="382"/>
          <w:jc w:val="center"/>
        </w:trPr>
        <w:tc>
          <w:tcPr>
            <w:tcW w:w="912" w:type="dxa"/>
          </w:tcPr>
          <w:p w:rsidR="00F2677B" w:rsidRDefault="00F2677B" w:rsidP="00F2677B">
            <w:pPr>
              <w:numPr>
                <w:ilvl w:val="0"/>
                <w:numId w:val="4"/>
              </w:numPr>
              <w:spacing w:line="360" w:lineRule="exact"/>
              <w:rPr>
                <w:rFonts w:asciiTheme="majorEastAsia" w:eastAsiaTheme="majorEastAsia" w:hAnsiTheme="majorEastAsia" w:cs="Arial"/>
                <w:color w:val="000000"/>
                <w:sz w:val="24"/>
              </w:rPr>
            </w:pPr>
          </w:p>
        </w:tc>
        <w:tc>
          <w:tcPr>
            <w:tcW w:w="7150" w:type="dxa"/>
          </w:tcPr>
          <w:p w:rsidR="00F2677B" w:rsidRDefault="00F2677B" w:rsidP="009211BE">
            <w:pPr>
              <w:tabs>
                <w:tab w:val="left" w:pos="1710"/>
                <w:tab w:val="left" w:pos="1890"/>
                <w:tab w:val="left" w:pos="2070"/>
              </w:tabs>
              <w:jc w:val="lef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打印机</w:t>
            </w:r>
          </w:p>
        </w:tc>
        <w:tc>
          <w:tcPr>
            <w:tcW w:w="1333" w:type="dxa"/>
          </w:tcPr>
          <w:p w:rsidR="00F2677B" w:rsidRDefault="00F2677B" w:rsidP="009211BE">
            <w:pPr>
              <w:spacing w:line="360" w:lineRule="exact"/>
              <w:rPr>
                <w:rFonts w:asciiTheme="majorEastAsia" w:eastAsiaTheme="majorEastAsia" w:hAnsiTheme="majorEastAsia" w:cs="Arial"/>
                <w:color w:val="000000"/>
                <w:sz w:val="24"/>
              </w:rPr>
            </w:pPr>
            <w:r>
              <w:rPr>
                <w:rFonts w:asciiTheme="majorEastAsia" w:eastAsiaTheme="majorEastAsia" w:hAnsiTheme="majorEastAsia" w:cs="Arial" w:hint="eastAsia"/>
                <w:color w:val="000000"/>
                <w:sz w:val="24"/>
              </w:rPr>
              <w:t>1</w:t>
            </w:r>
          </w:p>
        </w:tc>
      </w:tr>
    </w:tbl>
    <w:p w:rsidR="004E6973" w:rsidRDefault="004E6973"/>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77B" w:rsidRDefault="00F2677B" w:rsidP="00F2677B">
      <w:r>
        <w:separator/>
      </w:r>
    </w:p>
  </w:endnote>
  <w:endnote w:type="continuationSeparator" w:id="0">
    <w:p w:rsidR="00F2677B" w:rsidRDefault="00F2677B" w:rsidP="00F26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77B" w:rsidRDefault="00F2677B" w:rsidP="00F2677B">
      <w:r>
        <w:separator/>
      </w:r>
    </w:p>
  </w:footnote>
  <w:footnote w:type="continuationSeparator" w:id="0">
    <w:p w:rsidR="00F2677B" w:rsidRDefault="00F2677B" w:rsidP="00F26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35F87"/>
    <w:multiLevelType w:val="multilevel"/>
    <w:tmpl w:val="1CA35F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971284"/>
    <w:multiLevelType w:val="multilevel"/>
    <w:tmpl w:val="1CA35F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77B"/>
    <w:rsid w:val="00472697"/>
    <w:rsid w:val="004E6973"/>
    <w:rsid w:val="005E6347"/>
    <w:rsid w:val="00602209"/>
    <w:rsid w:val="009678C1"/>
    <w:rsid w:val="00B66ECA"/>
    <w:rsid w:val="00C552FD"/>
    <w:rsid w:val="00F26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7B"/>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F2677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F2677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77B"/>
    <w:rPr>
      <w:sz w:val="18"/>
      <w:szCs w:val="18"/>
    </w:rPr>
  </w:style>
  <w:style w:type="paragraph" w:styleId="a4">
    <w:name w:val="footer"/>
    <w:basedOn w:val="a"/>
    <w:link w:val="Char0"/>
    <w:uiPriority w:val="99"/>
    <w:semiHidden/>
    <w:unhideWhenUsed/>
    <w:rsid w:val="00F267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77B"/>
    <w:rPr>
      <w:sz w:val="18"/>
      <w:szCs w:val="18"/>
    </w:rPr>
  </w:style>
  <w:style w:type="character" w:customStyle="1" w:styleId="2Char">
    <w:name w:val="标题 2 Char"/>
    <w:basedOn w:val="a0"/>
    <w:link w:val="2"/>
    <w:rsid w:val="00F2677B"/>
    <w:rPr>
      <w:rFonts w:ascii="Arial" w:eastAsia="仿宋_GB2312" w:hAnsi="Arial" w:cs="Times New Roman"/>
      <w:b/>
      <w:bCs/>
      <w:sz w:val="28"/>
      <w:szCs w:val="32"/>
    </w:rPr>
  </w:style>
  <w:style w:type="character" w:customStyle="1" w:styleId="3Char">
    <w:name w:val="标题 3 Char"/>
    <w:basedOn w:val="a0"/>
    <w:link w:val="3"/>
    <w:qFormat/>
    <w:rsid w:val="00F2677B"/>
    <w:rPr>
      <w:rFonts w:ascii="Times New Roman" w:eastAsia="仿宋_GB2312" w:hAnsi="Times New Roman" w:cs="Times New Roman"/>
      <w:b/>
      <w:bCs/>
      <w:sz w:val="28"/>
      <w:szCs w:val="32"/>
    </w:rPr>
  </w:style>
  <w:style w:type="paragraph" w:styleId="a5">
    <w:name w:val="List Paragraph"/>
    <w:basedOn w:val="a"/>
    <w:uiPriority w:val="99"/>
    <w:qFormat/>
    <w:rsid w:val="00F267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902</Characters>
  <Application>Microsoft Office Word</Application>
  <DocSecurity>0</DocSecurity>
  <Lines>7</Lines>
  <Paragraphs>2</Paragraphs>
  <ScaleCrop>false</ScaleCrop>
  <Company>Chinese ORG</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2020-10-20T08:01:00Z</dcterms:created>
  <dcterms:modified xsi:type="dcterms:W3CDTF">2020-10-20T08:07:00Z</dcterms:modified>
</cp:coreProperties>
</file>