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10" w:rsidRPr="00C45FE6" w:rsidRDefault="00DB2A10" w:rsidP="00DB2A1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B2A10" w:rsidRPr="008E2C68" w:rsidRDefault="00DB2A10" w:rsidP="00DB2A1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586"/>
        <w:gridCol w:w="908"/>
      </w:tblGrid>
      <w:tr w:rsidR="00DB2A10" w:rsidTr="00DB2A10">
        <w:trPr>
          <w:trHeight w:val="456"/>
          <w:jc w:val="center"/>
        </w:trPr>
        <w:tc>
          <w:tcPr>
            <w:tcW w:w="926" w:type="pct"/>
            <w:vAlign w:val="center"/>
          </w:tcPr>
          <w:p w:rsidR="00DB2A10" w:rsidRDefault="00DB2A10" w:rsidP="003723FD">
            <w:pPr>
              <w:spacing w:line="276" w:lineRule="auto"/>
              <w:ind w:rightChars="12" w:right="34"/>
              <w:jc w:val="center"/>
              <w:rPr>
                <w:rFonts w:ascii="宋体" w:hAnsi="宋体"/>
                <w:b/>
                <w:bCs/>
                <w:sz w:val="24"/>
              </w:rPr>
            </w:pPr>
            <w:r>
              <w:rPr>
                <w:rFonts w:ascii="宋体" w:hAnsi="宋体" w:hint="eastAsia"/>
                <w:b/>
                <w:bCs/>
                <w:sz w:val="24"/>
              </w:rPr>
              <w:t>序号</w:t>
            </w:r>
          </w:p>
        </w:tc>
        <w:tc>
          <w:tcPr>
            <w:tcW w:w="3015" w:type="pct"/>
            <w:vAlign w:val="center"/>
          </w:tcPr>
          <w:p w:rsidR="00DB2A10" w:rsidRDefault="00DB2A10" w:rsidP="003723FD">
            <w:pPr>
              <w:spacing w:line="276" w:lineRule="auto"/>
              <w:jc w:val="center"/>
              <w:rPr>
                <w:rFonts w:ascii="宋体" w:hAnsi="宋体"/>
                <w:b/>
                <w:bCs/>
                <w:sz w:val="24"/>
              </w:rPr>
            </w:pPr>
            <w:r>
              <w:rPr>
                <w:rFonts w:ascii="宋体" w:hAnsi="宋体" w:hint="eastAsia"/>
                <w:b/>
                <w:bCs/>
                <w:sz w:val="24"/>
              </w:rPr>
              <w:t>货物名称</w:t>
            </w:r>
          </w:p>
        </w:tc>
        <w:tc>
          <w:tcPr>
            <w:tcW w:w="1059" w:type="pct"/>
            <w:vAlign w:val="center"/>
          </w:tcPr>
          <w:p w:rsidR="00DB2A10" w:rsidRDefault="00DB2A10" w:rsidP="003723FD">
            <w:pPr>
              <w:spacing w:line="276" w:lineRule="auto"/>
              <w:jc w:val="center"/>
              <w:rPr>
                <w:rFonts w:ascii="宋体" w:hAnsi="宋体"/>
                <w:b/>
                <w:bCs/>
                <w:sz w:val="24"/>
              </w:rPr>
            </w:pPr>
            <w:r>
              <w:rPr>
                <w:rFonts w:ascii="宋体" w:hAnsi="宋体" w:hint="eastAsia"/>
                <w:b/>
                <w:bCs/>
                <w:sz w:val="24"/>
              </w:rPr>
              <w:t>数量</w:t>
            </w:r>
          </w:p>
        </w:tc>
      </w:tr>
      <w:tr w:rsidR="00DB2A10" w:rsidTr="00DB2A10">
        <w:trPr>
          <w:trHeight w:val="822"/>
          <w:jc w:val="center"/>
        </w:trPr>
        <w:tc>
          <w:tcPr>
            <w:tcW w:w="926" w:type="pct"/>
            <w:vAlign w:val="center"/>
          </w:tcPr>
          <w:p w:rsidR="00DB2A10" w:rsidRDefault="00DB2A10" w:rsidP="00DB2A1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3015" w:type="pct"/>
            <w:vAlign w:val="center"/>
          </w:tcPr>
          <w:p w:rsidR="00DB2A10" w:rsidRPr="00181FD9" w:rsidRDefault="00DB2A10" w:rsidP="003723FD">
            <w:pPr>
              <w:jc w:val="center"/>
            </w:pPr>
            <w:r>
              <w:rPr>
                <w:rFonts w:hint="eastAsia"/>
              </w:rPr>
              <w:t>关节镜镜头</w:t>
            </w:r>
          </w:p>
        </w:tc>
        <w:tc>
          <w:tcPr>
            <w:tcW w:w="1059" w:type="pct"/>
            <w:vAlign w:val="center"/>
          </w:tcPr>
          <w:p w:rsidR="00DB2A10" w:rsidRPr="00181FD9" w:rsidRDefault="00DB2A10" w:rsidP="003723FD">
            <w:pPr>
              <w:jc w:val="center"/>
            </w:pPr>
            <w:r>
              <w:rPr>
                <w:rFonts w:hint="eastAsia"/>
              </w:rPr>
              <w:t>1</w:t>
            </w:r>
          </w:p>
        </w:tc>
      </w:tr>
    </w:tbl>
    <w:p w:rsidR="00DB2A10" w:rsidRPr="00520092" w:rsidRDefault="00DB2A10" w:rsidP="00DB2A10">
      <w:pPr>
        <w:spacing w:beforeLines="50"/>
        <w:jc w:val="left"/>
        <w:rPr>
          <w:rFonts w:ascii="宋体" w:hAnsi="宋体"/>
          <w:color w:val="FF0000"/>
          <w:sz w:val="24"/>
        </w:rPr>
      </w:pPr>
      <w:r w:rsidRPr="00520092">
        <w:rPr>
          <w:rFonts w:ascii="宋体" w:hAnsi="宋体" w:hint="eastAsia"/>
          <w:color w:val="FF0000"/>
          <w:sz w:val="24"/>
        </w:rPr>
        <w:t>说明：</w:t>
      </w:r>
    </w:p>
    <w:p w:rsidR="00DB2A10" w:rsidRPr="00520092" w:rsidRDefault="00DB2A10" w:rsidP="00DB2A10">
      <w:pPr>
        <w:numPr>
          <w:ilvl w:val="0"/>
          <w:numId w:val="3"/>
        </w:numPr>
        <w:snapToGrid w:val="0"/>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DB2A10" w:rsidRDefault="00DB2A10" w:rsidP="00DB2A10">
      <w:pPr>
        <w:numPr>
          <w:ilvl w:val="0"/>
          <w:numId w:val="3"/>
        </w:numPr>
        <w:snapToGrid w:val="0"/>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DB2A10" w:rsidRPr="00A06D0E" w:rsidRDefault="00DB2A10" w:rsidP="00DB2A10">
      <w:pPr>
        <w:pStyle w:val="a5"/>
        <w:numPr>
          <w:ilvl w:val="0"/>
          <w:numId w:val="3"/>
        </w:numPr>
        <w:spacing w:beforeLines="50" w:afterLines="50" w:line="276" w:lineRule="auto"/>
        <w:ind w:firstLineChars="0"/>
        <w:jc w:val="left"/>
        <w:rPr>
          <w:rFonts w:ascii="宋体" w:hAnsi="宋体"/>
          <w:b/>
          <w:bCs/>
          <w:color w:val="FF0000"/>
          <w:sz w:val="24"/>
        </w:rPr>
      </w:pPr>
      <w:r w:rsidRPr="00A06D0E">
        <w:rPr>
          <w:rFonts w:ascii="宋体" w:hAnsi="宋体" w:hint="eastAsia"/>
          <w:color w:val="FF0000"/>
          <w:sz w:val="24"/>
        </w:rPr>
        <w:t xml:space="preserve"> 投标人的技术要求偏离情况超过3</w:t>
      </w:r>
      <w:r w:rsidRPr="00A06D0E">
        <w:rPr>
          <w:rFonts w:ascii="宋体" w:hAnsi="宋体"/>
          <w:color w:val="FF0000"/>
          <w:sz w:val="24"/>
        </w:rPr>
        <w:t>0</w:t>
      </w:r>
      <w:r w:rsidRPr="00A06D0E">
        <w:rPr>
          <w:rFonts w:ascii="宋体" w:hAnsi="宋体" w:hint="eastAsia"/>
          <w:color w:val="FF0000"/>
          <w:sz w:val="24"/>
        </w:rPr>
        <w:t>%（即技术规格偏离情况得分低于3</w:t>
      </w:r>
      <w:r w:rsidRPr="00A06D0E">
        <w:rPr>
          <w:rFonts w:ascii="宋体" w:hAnsi="宋体"/>
          <w:color w:val="FF0000"/>
          <w:sz w:val="24"/>
        </w:rPr>
        <w:t>0</w:t>
      </w:r>
      <w:r w:rsidRPr="00A06D0E">
        <w:rPr>
          <w:rFonts w:ascii="宋体" w:hAnsi="宋体" w:hint="eastAsia"/>
          <w:color w:val="FF0000"/>
          <w:sz w:val="24"/>
        </w:rPr>
        <w:t>%的情况）的视为无效投标。</w:t>
      </w:r>
    </w:p>
    <w:p w:rsidR="00DB2A10" w:rsidRPr="00520092" w:rsidRDefault="00DB2A10" w:rsidP="00DB2A10">
      <w:pPr>
        <w:tabs>
          <w:tab w:val="left" w:pos="420"/>
        </w:tabs>
        <w:snapToGrid w:val="0"/>
        <w:ind w:left="480"/>
        <w:rPr>
          <w:rFonts w:ascii="宋体" w:hAnsi="宋体"/>
          <w:color w:val="FF0000"/>
          <w:sz w:val="24"/>
        </w:rPr>
      </w:pPr>
    </w:p>
    <w:p w:rsidR="00DB2A10" w:rsidRPr="008E2C68" w:rsidRDefault="00DB2A10" w:rsidP="00DB2A1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B2A10" w:rsidRPr="00A06D0E" w:rsidRDefault="00DB2A10" w:rsidP="00DB2A10">
      <w:pPr>
        <w:spacing w:line="276" w:lineRule="auto"/>
        <w:rPr>
          <w:rFonts w:ascii="宋体" w:hAnsi="宋体"/>
          <w:b/>
          <w:sz w:val="24"/>
        </w:rPr>
      </w:pPr>
      <w:r>
        <w:rPr>
          <w:rFonts w:hint="eastAsia"/>
        </w:rPr>
        <w:t xml:space="preserve"> </w:t>
      </w:r>
      <w:r w:rsidRPr="00A06D0E">
        <w:rPr>
          <w:rFonts w:hint="eastAsia"/>
          <w:b/>
        </w:rPr>
        <w:t xml:space="preserve"> </w:t>
      </w:r>
      <w:r w:rsidRPr="00A06D0E">
        <w:rPr>
          <w:rFonts w:ascii="宋体" w:hAnsi="宋体" w:hint="eastAsia"/>
          <w:b/>
          <w:sz w:val="24"/>
        </w:rPr>
        <w:t>4.0mm关节镜及入路系统（镜头30° 1根）</w:t>
      </w:r>
    </w:p>
    <w:p w:rsidR="00DB2A10" w:rsidRDefault="00DB2A10" w:rsidP="00DB2A10">
      <w:pPr>
        <w:spacing w:line="276" w:lineRule="auto"/>
        <w:rPr>
          <w:rFonts w:ascii="宋体" w:hAnsi="宋体"/>
          <w:sz w:val="24"/>
        </w:rPr>
      </w:pPr>
      <w:r>
        <w:rPr>
          <w:rFonts w:ascii="宋体" w:hAnsi="宋体" w:hint="eastAsia"/>
          <w:sz w:val="24"/>
        </w:rPr>
        <w:t>1.</w:t>
      </w:r>
      <w:r w:rsidRPr="00A06D0E">
        <w:rPr>
          <w:rFonts w:ascii="宋体" w:hAnsi="宋体" w:hint="eastAsia"/>
          <w:sz w:val="24"/>
        </w:rPr>
        <w:t xml:space="preserve"> </w:t>
      </w:r>
      <w:r>
        <w:rPr>
          <w:rFonts w:ascii="宋体" w:hAnsi="宋体" w:hint="eastAsia"/>
          <w:sz w:val="24"/>
        </w:rPr>
        <w:t>4.0mm关节镜</w:t>
      </w:r>
      <w:proofErr w:type="gramStart"/>
      <w:r>
        <w:rPr>
          <w:rFonts w:ascii="宋体" w:hAnsi="宋体" w:hint="eastAsia"/>
          <w:sz w:val="24"/>
        </w:rPr>
        <w:t>镜</w:t>
      </w:r>
      <w:proofErr w:type="gramEnd"/>
      <w:r>
        <w:rPr>
          <w:rFonts w:ascii="宋体" w:hAnsi="宋体" w:hint="eastAsia"/>
          <w:sz w:val="24"/>
        </w:rPr>
        <w:t>体</w:t>
      </w:r>
    </w:p>
    <w:p w:rsidR="00DB2A10" w:rsidRDefault="00DB2A10" w:rsidP="00DB2A10">
      <w:pPr>
        <w:spacing w:line="276" w:lineRule="auto"/>
        <w:rPr>
          <w:rFonts w:ascii="宋体" w:hAnsi="宋体"/>
          <w:sz w:val="24"/>
        </w:rPr>
      </w:pPr>
      <w:r>
        <w:rPr>
          <w:rFonts w:ascii="宋体" w:hAnsi="宋体" w:hint="eastAsia"/>
          <w:sz w:val="24"/>
        </w:rPr>
        <w:t>▲2.4K清晰度</w:t>
      </w:r>
    </w:p>
    <w:p w:rsidR="00DB2A10" w:rsidRDefault="00DB2A10" w:rsidP="00DB2A10">
      <w:pPr>
        <w:spacing w:line="276" w:lineRule="auto"/>
        <w:rPr>
          <w:rFonts w:ascii="宋体" w:hAnsi="宋体"/>
          <w:sz w:val="24"/>
        </w:rPr>
      </w:pPr>
      <w:r>
        <w:rPr>
          <w:rFonts w:ascii="宋体" w:hAnsi="宋体" w:hint="eastAsia"/>
          <w:sz w:val="24"/>
        </w:rPr>
        <w:t>▲3.直径4.0mm，长度152.5mm，30°视角</w:t>
      </w:r>
    </w:p>
    <w:p w:rsidR="00DB2A10" w:rsidRDefault="00DB2A10" w:rsidP="00DB2A10">
      <w:pPr>
        <w:spacing w:line="276" w:lineRule="auto"/>
        <w:rPr>
          <w:rFonts w:ascii="宋体" w:hAnsi="宋体"/>
          <w:sz w:val="24"/>
        </w:rPr>
      </w:pPr>
      <w:r>
        <w:rPr>
          <w:rFonts w:ascii="宋体" w:hAnsi="宋体" w:hint="eastAsia"/>
          <w:sz w:val="24"/>
        </w:rPr>
        <w:t>4.宝石镜面，激光焊接</w:t>
      </w:r>
    </w:p>
    <w:p w:rsidR="00DB2A10" w:rsidRDefault="00DB2A10" w:rsidP="00DB2A10">
      <w:pPr>
        <w:spacing w:line="276" w:lineRule="auto"/>
        <w:rPr>
          <w:rFonts w:ascii="宋体" w:hAnsi="宋体"/>
          <w:sz w:val="24"/>
        </w:rPr>
      </w:pPr>
      <w:r>
        <w:rPr>
          <w:rFonts w:ascii="宋体" w:hAnsi="宋体" w:hint="eastAsia"/>
          <w:sz w:val="24"/>
        </w:rPr>
        <w:t>5.超广角（视场角≥105°不失真、高透亮度、高效率光传导</w:t>
      </w:r>
    </w:p>
    <w:p w:rsidR="00DB2A10" w:rsidRDefault="00DB2A10" w:rsidP="00DB2A10">
      <w:pPr>
        <w:spacing w:line="276" w:lineRule="auto"/>
        <w:rPr>
          <w:rFonts w:ascii="宋体" w:hAnsi="宋体"/>
          <w:sz w:val="24"/>
        </w:rPr>
      </w:pPr>
      <w:r>
        <w:rPr>
          <w:rFonts w:ascii="宋体" w:hAnsi="宋体" w:hint="eastAsia"/>
          <w:sz w:val="24"/>
        </w:rPr>
        <w:t>6.可高温高压灭菌</w:t>
      </w:r>
    </w:p>
    <w:p w:rsidR="00DB2A10" w:rsidRDefault="00DB2A10" w:rsidP="00DB2A10">
      <w:pPr>
        <w:spacing w:line="276" w:lineRule="auto"/>
        <w:rPr>
          <w:rFonts w:ascii="宋体" w:hAnsi="宋体"/>
          <w:sz w:val="24"/>
        </w:rPr>
      </w:pPr>
      <w:r>
        <w:rPr>
          <w:rFonts w:ascii="宋体" w:hAnsi="宋体" w:hint="eastAsia"/>
          <w:sz w:val="24"/>
        </w:rPr>
        <w:t>7.配套关节镜入路系统    1件</w:t>
      </w:r>
    </w:p>
    <w:p w:rsidR="00DB2A10" w:rsidRDefault="00DB2A10" w:rsidP="00DB2A10">
      <w:pPr>
        <w:spacing w:line="276" w:lineRule="auto"/>
        <w:rPr>
          <w:rFonts w:ascii="宋体" w:hAnsi="宋体"/>
          <w:sz w:val="24"/>
        </w:rPr>
      </w:pPr>
      <w:r>
        <w:rPr>
          <w:rFonts w:ascii="宋体" w:hAnsi="宋体" w:hint="eastAsia"/>
          <w:sz w:val="24"/>
        </w:rPr>
        <w:t>8.配套快速锁定工作鞘管   1件</w:t>
      </w:r>
    </w:p>
    <w:p w:rsidR="00DB2A10" w:rsidRDefault="00DB2A10" w:rsidP="00DB2A10">
      <w:pPr>
        <w:spacing w:line="276" w:lineRule="auto"/>
        <w:rPr>
          <w:rFonts w:ascii="宋体" w:hAnsi="宋体"/>
          <w:sz w:val="24"/>
        </w:rPr>
      </w:pPr>
      <w:r>
        <w:rPr>
          <w:rFonts w:ascii="宋体" w:hAnsi="宋体" w:hint="eastAsia"/>
          <w:sz w:val="24"/>
        </w:rPr>
        <w:t>9.配套高流量进出水阀，鞘管前端窗孔设计1件</w:t>
      </w:r>
    </w:p>
    <w:p w:rsidR="00DB2A10" w:rsidRDefault="00DB2A10" w:rsidP="00DB2A10">
      <w:pPr>
        <w:spacing w:line="276" w:lineRule="auto"/>
        <w:rPr>
          <w:rFonts w:ascii="宋体" w:hAnsi="宋体"/>
          <w:sz w:val="24"/>
        </w:rPr>
      </w:pPr>
      <w:r>
        <w:rPr>
          <w:rFonts w:ascii="宋体" w:hAnsi="宋体" w:hint="eastAsia"/>
          <w:sz w:val="24"/>
        </w:rPr>
        <w:t>10.配套圆锥闭孔器 1件</w:t>
      </w:r>
    </w:p>
    <w:p w:rsidR="00DB2A10" w:rsidRDefault="00DB2A10" w:rsidP="00DB2A10">
      <w:pPr>
        <w:spacing w:line="276" w:lineRule="auto"/>
        <w:rPr>
          <w:rFonts w:ascii="宋体" w:hAnsi="宋体"/>
          <w:sz w:val="24"/>
        </w:rPr>
      </w:pPr>
      <w:r>
        <w:rPr>
          <w:rFonts w:ascii="宋体" w:hAnsi="宋体" w:hint="eastAsia"/>
          <w:sz w:val="24"/>
        </w:rPr>
        <w:t>11.光纤2条</w:t>
      </w:r>
    </w:p>
    <w:p w:rsidR="004E6973" w:rsidRDefault="00DB2A10" w:rsidP="00DB2A10">
      <w:r>
        <w:rPr>
          <w:rFonts w:ascii="宋体" w:hAnsi="宋体" w:hint="eastAsia"/>
          <w:sz w:val="24"/>
        </w:rPr>
        <w:t>12.接口要求：多接口，支持多有光纤标准接口</w:t>
      </w:r>
    </w:p>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A10" w:rsidRDefault="00DB2A10" w:rsidP="00DB2A10">
      <w:r>
        <w:separator/>
      </w:r>
    </w:p>
  </w:endnote>
  <w:endnote w:type="continuationSeparator" w:id="0">
    <w:p w:rsidR="00DB2A10" w:rsidRDefault="00DB2A10" w:rsidP="00DB2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A10" w:rsidRDefault="00DB2A10" w:rsidP="00DB2A10">
      <w:r>
        <w:separator/>
      </w:r>
    </w:p>
  </w:footnote>
  <w:footnote w:type="continuationSeparator" w:id="0">
    <w:p w:rsidR="00DB2A10" w:rsidRDefault="00DB2A10" w:rsidP="00DB2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A10"/>
    <w:rsid w:val="00472697"/>
    <w:rsid w:val="004E6973"/>
    <w:rsid w:val="00602209"/>
    <w:rsid w:val="009678C1"/>
    <w:rsid w:val="00B66ECA"/>
    <w:rsid w:val="00C552FD"/>
    <w:rsid w:val="00CA0CED"/>
    <w:rsid w:val="00DB2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1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B2A1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B2A1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A10"/>
    <w:rPr>
      <w:sz w:val="18"/>
      <w:szCs w:val="18"/>
    </w:rPr>
  </w:style>
  <w:style w:type="paragraph" w:styleId="a4">
    <w:name w:val="footer"/>
    <w:basedOn w:val="a"/>
    <w:link w:val="Char0"/>
    <w:uiPriority w:val="99"/>
    <w:semiHidden/>
    <w:unhideWhenUsed/>
    <w:rsid w:val="00DB2A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A10"/>
    <w:rPr>
      <w:sz w:val="18"/>
      <w:szCs w:val="18"/>
    </w:rPr>
  </w:style>
  <w:style w:type="character" w:customStyle="1" w:styleId="2Char">
    <w:name w:val="标题 2 Char"/>
    <w:basedOn w:val="a0"/>
    <w:link w:val="2"/>
    <w:rsid w:val="00DB2A10"/>
    <w:rPr>
      <w:rFonts w:ascii="Arial" w:eastAsia="仿宋_GB2312" w:hAnsi="Arial" w:cs="Times New Roman"/>
      <w:b/>
      <w:bCs/>
      <w:sz w:val="28"/>
      <w:szCs w:val="32"/>
    </w:rPr>
  </w:style>
  <w:style w:type="character" w:customStyle="1" w:styleId="3Char">
    <w:name w:val="标题 3 Char"/>
    <w:basedOn w:val="a0"/>
    <w:link w:val="3"/>
    <w:qFormat/>
    <w:rsid w:val="00DB2A10"/>
    <w:rPr>
      <w:rFonts w:ascii="Times New Roman" w:eastAsia="仿宋_GB2312" w:hAnsi="Times New Roman" w:cs="Times New Roman"/>
      <w:b/>
      <w:bCs/>
      <w:sz w:val="28"/>
      <w:szCs w:val="32"/>
    </w:rPr>
  </w:style>
  <w:style w:type="paragraph" w:styleId="a5">
    <w:name w:val="List Paragraph"/>
    <w:basedOn w:val="a"/>
    <w:uiPriority w:val="99"/>
    <w:qFormat/>
    <w:rsid w:val="00DB2A1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Company>Chinese ORG</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2020-10-20T08:11:00Z</dcterms:created>
  <dcterms:modified xsi:type="dcterms:W3CDTF">2020-10-20T08:12:00Z</dcterms:modified>
</cp:coreProperties>
</file>