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5A" w:rsidRPr="00C45FE6" w:rsidRDefault="00F2295A" w:rsidP="00F2295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F2295A" w:rsidRPr="008E2C68" w:rsidRDefault="00F2295A" w:rsidP="00F2295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F2295A" w:rsidTr="00F2295A">
        <w:trPr>
          <w:trHeight w:val="456"/>
          <w:jc w:val="center"/>
        </w:trPr>
        <w:tc>
          <w:tcPr>
            <w:tcW w:w="926" w:type="pct"/>
            <w:vAlign w:val="center"/>
          </w:tcPr>
          <w:p w:rsidR="00F2295A" w:rsidRDefault="00F2295A" w:rsidP="00127159">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F2295A" w:rsidRDefault="00F2295A" w:rsidP="0012715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F2295A" w:rsidRDefault="00F2295A" w:rsidP="00127159">
            <w:pPr>
              <w:spacing w:line="276" w:lineRule="auto"/>
              <w:jc w:val="center"/>
              <w:rPr>
                <w:rFonts w:ascii="宋体" w:hAnsi="宋体"/>
                <w:b/>
                <w:bCs/>
                <w:sz w:val="24"/>
              </w:rPr>
            </w:pPr>
            <w:r>
              <w:rPr>
                <w:rFonts w:ascii="宋体" w:hAnsi="宋体" w:hint="eastAsia"/>
                <w:b/>
                <w:bCs/>
                <w:sz w:val="24"/>
              </w:rPr>
              <w:t>数量</w:t>
            </w:r>
          </w:p>
        </w:tc>
      </w:tr>
      <w:tr w:rsidR="00F2295A" w:rsidTr="00F2295A">
        <w:trPr>
          <w:trHeight w:val="822"/>
          <w:jc w:val="center"/>
        </w:trPr>
        <w:tc>
          <w:tcPr>
            <w:tcW w:w="926" w:type="pct"/>
            <w:vAlign w:val="center"/>
          </w:tcPr>
          <w:p w:rsidR="00F2295A" w:rsidRDefault="00F2295A" w:rsidP="00F2295A">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F2295A" w:rsidRDefault="00F2295A" w:rsidP="00127159">
            <w:pPr>
              <w:jc w:val="center"/>
            </w:pPr>
            <w:r w:rsidRPr="007A470C">
              <w:rPr>
                <w:rFonts w:hint="eastAsia"/>
              </w:rPr>
              <w:t>细胞培养箱</w:t>
            </w:r>
          </w:p>
        </w:tc>
        <w:tc>
          <w:tcPr>
            <w:tcW w:w="1207" w:type="pct"/>
            <w:vAlign w:val="center"/>
          </w:tcPr>
          <w:p w:rsidR="00F2295A" w:rsidRDefault="00F2295A" w:rsidP="00127159">
            <w:pPr>
              <w:jc w:val="center"/>
            </w:pPr>
            <w:r>
              <w:rPr>
                <w:rFonts w:hint="eastAsia"/>
              </w:rPr>
              <w:t xml:space="preserve">1 </w:t>
            </w:r>
          </w:p>
        </w:tc>
      </w:tr>
    </w:tbl>
    <w:p w:rsidR="00F2295A" w:rsidRDefault="00F2295A" w:rsidP="00F2295A">
      <w:pPr>
        <w:spacing w:beforeLines="50" w:line="276" w:lineRule="auto"/>
        <w:jc w:val="left"/>
        <w:rPr>
          <w:rFonts w:ascii="宋体" w:hAnsi="宋体"/>
          <w:color w:val="FF0000"/>
          <w:sz w:val="24"/>
        </w:rPr>
      </w:pPr>
      <w:r w:rsidRPr="00520092">
        <w:rPr>
          <w:rFonts w:ascii="宋体" w:hAnsi="宋体" w:hint="eastAsia"/>
          <w:color w:val="FF0000"/>
          <w:sz w:val="24"/>
        </w:rPr>
        <w:t>说明：</w:t>
      </w:r>
    </w:p>
    <w:p w:rsidR="00F2295A" w:rsidRPr="00520092" w:rsidRDefault="00F2295A" w:rsidP="00F2295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F2295A" w:rsidRDefault="00F2295A" w:rsidP="00F2295A">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F2295A" w:rsidRPr="0054632F" w:rsidRDefault="00F2295A" w:rsidP="00F2295A">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F2295A" w:rsidRDefault="00F2295A" w:rsidP="00F2295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F2295A" w:rsidRPr="00865AD4" w:rsidRDefault="00F2295A" w:rsidP="00F2295A">
      <w:r w:rsidRPr="00F307F0">
        <w:rPr>
          <w:rFonts w:ascii="宋体" w:hAnsi="宋体" w:hint="eastAsia"/>
          <w:b/>
          <w:color w:val="FF0000"/>
          <w:sz w:val="24"/>
        </w:rPr>
        <w:t>备注：提供原厂技术彩页，原厂技术彩页必须支持投标产品。</w:t>
      </w:r>
      <w:bookmarkStart w:id="0" w:name="_GoBack"/>
      <w:bookmarkEnd w:id="0"/>
    </w:p>
    <w:p w:rsidR="00F2295A" w:rsidRDefault="00F2295A" w:rsidP="00F2295A">
      <w:pPr>
        <w:spacing w:line="276" w:lineRule="auto"/>
        <w:jc w:val="left"/>
      </w:pPr>
      <w:r>
        <w:rPr>
          <w:rFonts w:hint="eastAsia"/>
        </w:rPr>
        <w:t xml:space="preserve"> </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 xml:space="preserve">1. </w:t>
      </w:r>
      <w:r w:rsidRPr="007A470C">
        <w:rPr>
          <w:rFonts w:hint="eastAsia"/>
          <w:sz w:val="24"/>
        </w:rPr>
        <w:t>工作环境温度</w:t>
      </w:r>
      <w:r w:rsidRPr="007A470C">
        <w:rPr>
          <w:rFonts w:hint="eastAsia"/>
          <w:sz w:val="24"/>
        </w:rPr>
        <w:t>: 10-35</w:t>
      </w:r>
      <w:r w:rsidRPr="007A470C">
        <w:rPr>
          <w:rFonts w:hint="eastAsia"/>
          <w:sz w:val="24"/>
        </w:rPr>
        <w:t>℃，工作环境湿度</w:t>
      </w:r>
      <w:r w:rsidRPr="007A470C">
        <w:rPr>
          <w:rFonts w:hint="eastAsia"/>
          <w:sz w:val="24"/>
        </w:rPr>
        <w:t>: 20-80%</w:t>
      </w:r>
      <w:r w:rsidRPr="007A470C">
        <w:rPr>
          <w:rFonts w:hint="eastAsia"/>
          <w:sz w:val="24"/>
        </w:rPr>
        <w:t>；</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2.</w:t>
      </w:r>
      <w:r w:rsidRPr="007A470C">
        <w:rPr>
          <w:rFonts w:hint="eastAsia"/>
          <w:sz w:val="24"/>
        </w:rPr>
        <w:t>水套式，体积不小于</w:t>
      </w:r>
      <w:r>
        <w:rPr>
          <w:rFonts w:hint="eastAsia"/>
          <w:sz w:val="24"/>
        </w:rPr>
        <w:t>180</w:t>
      </w:r>
      <w:r w:rsidRPr="007A470C">
        <w:rPr>
          <w:rFonts w:hint="eastAsia"/>
          <w:sz w:val="24"/>
        </w:rPr>
        <w:t>L</w:t>
      </w:r>
      <w:r w:rsidRPr="007A470C">
        <w:rPr>
          <w:rFonts w:hint="eastAsia"/>
          <w:sz w:val="24"/>
        </w:rPr>
        <w:t>，两台可叠放；</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 xml:space="preserve">3. </w:t>
      </w:r>
      <w:r w:rsidRPr="007A470C">
        <w:rPr>
          <w:rFonts w:hint="eastAsia"/>
          <w:sz w:val="24"/>
        </w:rPr>
        <w:t>机身自带监测系统：</w:t>
      </w:r>
      <w:r w:rsidRPr="007A470C">
        <w:rPr>
          <w:rFonts w:hint="eastAsia"/>
          <w:sz w:val="24"/>
        </w:rPr>
        <w:t>T/C CO2</w:t>
      </w:r>
      <w:r w:rsidRPr="007A470C">
        <w:rPr>
          <w:rFonts w:hint="eastAsia"/>
          <w:sz w:val="24"/>
        </w:rPr>
        <w:t>传感器，</w:t>
      </w:r>
      <w:r w:rsidRPr="007A470C">
        <w:rPr>
          <w:rFonts w:hint="eastAsia"/>
          <w:sz w:val="24"/>
        </w:rPr>
        <w:t>CO2</w:t>
      </w:r>
      <w:r w:rsidRPr="007A470C">
        <w:rPr>
          <w:rFonts w:hint="eastAsia"/>
          <w:sz w:val="24"/>
        </w:rPr>
        <w:t>范围：</w:t>
      </w:r>
      <w:r w:rsidRPr="007A470C">
        <w:rPr>
          <w:rFonts w:hint="eastAsia"/>
          <w:sz w:val="24"/>
        </w:rPr>
        <w:t>0-20%</w:t>
      </w:r>
      <w:r w:rsidRPr="007A470C">
        <w:rPr>
          <w:rFonts w:hint="eastAsia"/>
          <w:sz w:val="24"/>
        </w:rPr>
        <w:t>，精度优于≤</w:t>
      </w:r>
      <w:r w:rsidRPr="007A470C">
        <w:rPr>
          <w:rFonts w:hint="eastAsia"/>
          <w:sz w:val="24"/>
        </w:rPr>
        <w:t>0.1%</w:t>
      </w:r>
      <w:r w:rsidRPr="007A470C">
        <w:rPr>
          <w:rFonts w:hint="eastAsia"/>
          <w:sz w:val="24"/>
        </w:rPr>
        <w:t>；</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4.</w:t>
      </w:r>
      <w:r w:rsidRPr="007A470C">
        <w:rPr>
          <w:rFonts w:hint="eastAsia"/>
          <w:sz w:val="24"/>
        </w:rPr>
        <w:t>双温度探头，防止温度过冲，温度控制范围高于室温</w:t>
      </w:r>
      <w:r w:rsidRPr="007A470C">
        <w:rPr>
          <w:rFonts w:hint="eastAsia"/>
          <w:sz w:val="24"/>
        </w:rPr>
        <w:t>5</w:t>
      </w:r>
      <w:r w:rsidRPr="007A470C">
        <w:rPr>
          <w:rFonts w:hint="eastAsia"/>
          <w:sz w:val="24"/>
        </w:rPr>
        <w:t>℃</w:t>
      </w:r>
      <w:r w:rsidRPr="007A470C">
        <w:rPr>
          <w:rFonts w:hint="eastAsia"/>
          <w:sz w:val="24"/>
        </w:rPr>
        <w:t>-55</w:t>
      </w:r>
      <w:r w:rsidRPr="007A470C">
        <w:rPr>
          <w:rFonts w:hint="eastAsia"/>
          <w:sz w:val="24"/>
        </w:rPr>
        <w:t>℃，精度±</w:t>
      </w:r>
      <w:r w:rsidRPr="007A470C">
        <w:rPr>
          <w:rFonts w:hint="eastAsia"/>
          <w:sz w:val="24"/>
        </w:rPr>
        <w:t>0.1</w:t>
      </w:r>
      <w:r w:rsidRPr="007A470C">
        <w:rPr>
          <w:rFonts w:hint="eastAsia"/>
          <w:sz w:val="24"/>
        </w:rPr>
        <w:t>℃，均</w:t>
      </w:r>
      <w:proofErr w:type="gramStart"/>
      <w:r w:rsidRPr="007A470C">
        <w:rPr>
          <w:rFonts w:hint="eastAsia"/>
          <w:sz w:val="24"/>
        </w:rPr>
        <w:t>一</w:t>
      </w:r>
      <w:proofErr w:type="gramEnd"/>
      <w:r w:rsidRPr="007A470C">
        <w:rPr>
          <w:rFonts w:hint="eastAsia"/>
          <w:sz w:val="24"/>
        </w:rPr>
        <w:t>性≤±</w:t>
      </w:r>
      <w:r w:rsidRPr="007A470C">
        <w:rPr>
          <w:rFonts w:hint="eastAsia"/>
          <w:sz w:val="24"/>
        </w:rPr>
        <w:t>0.2</w:t>
      </w:r>
      <w:r w:rsidRPr="007A470C">
        <w:rPr>
          <w:rFonts w:hint="eastAsia"/>
          <w:sz w:val="24"/>
        </w:rPr>
        <w:t>℃</w:t>
      </w:r>
    </w:p>
    <w:p w:rsidR="00F2295A" w:rsidRPr="007A470C" w:rsidRDefault="00F2295A" w:rsidP="00F2295A">
      <w:pPr>
        <w:spacing w:line="360" w:lineRule="auto"/>
        <w:jc w:val="left"/>
        <w:rPr>
          <w:sz w:val="24"/>
        </w:rPr>
      </w:pPr>
      <w:r w:rsidRPr="007A470C">
        <w:rPr>
          <w:rFonts w:hint="eastAsia"/>
          <w:sz w:val="24"/>
        </w:rPr>
        <w:t>5.</w:t>
      </w:r>
      <w:proofErr w:type="gramStart"/>
      <w:r w:rsidRPr="007A470C">
        <w:rPr>
          <w:rFonts w:hint="eastAsia"/>
          <w:sz w:val="24"/>
        </w:rPr>
        <w:t>凹</w:t>
      </w:r>
      <w:proofErr w:type="gramEnd"/>
      <w:r w:rsidRPr="007A470C">
        <w:rPr>
          <w:rFonts w:hint="eastAsia"/>
          <w:sz w:val="24"/>
        </w:rPr>
        <w:t>圆角设计，抛光不锈钢内壁，</w:t>
      </w:r>
      <w:r>
        <w:rPr>
          <w:rFonts w:hint="eastAsia"/>
          <w:sz w:val="24"/>
        </w:rPr>
        <w:t>可</w:t>
      </w:r>
      <w:r w:rsidRPr="007A470C">
        <w:rPr>
          <w:rFonts w:hint="eastAsia"/>
          <w:sz w:val="24"/>
        </w:rPr>
        <w:t>有效防止微生物残留；</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6. 100%</w:t>
      </w:r>
      <w:r w:rsidRPr="007A470C">
        <w:rPr>
          <w:rFonts w:hint="eastAsia"/>
          <w:sz w:val="24"/>
        </w:rPr>
        <w:t>高效过滤器，</w:t>
      </w:r>
      <w:r w:rsidRPr="007A470C">
        <w:rPr>
          <w:rFonts w:hint="eastAsia"/>
          <w:sz w:val="24"/>
        </w:rPr>
        <w:t>24</w:t>
      </w:r>
      <w:r w:rsidRPr="007A470C">
        <w:rPr>
          <w:rFonts w:hint="eastAsia"/>
          <w:sz w:val="24"/>
        </w:rPr>
        <w:t>小时持续除菌，保持箱内</w:t>
      </w:r>
      <w:r w:rsidRPr="007A470C">
        <w:rPr>
          <w:rFonts w:hint="eastAsia"/>
          <w:sz w:val="24"/>
        </w:rPr>
        <w:t>100</w:t>
      </w:r>
      <w:r w:rsidRPr="007A470C">
        <w:rPr>
          <w:rFonts w:hint="eastAsia"/>
          <w:sz w:val="24"/>
        </w:rPr>
        <w:t>级洁净环境，并可出具第三方独立验证白皮书；</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7.</w:t>
      </w:r>
      <w:r w:rsidRPr="007A470C">
        <w:rPr>
          <w:rFonts w:hint="eastAsia"/>
          <w:sz w:val="24"/>
        </w:rPr>
        <w:t>开门后自动</w:t>
      </w:r>
      <w:r w:rsidRPr="007A470C">
        <w:rPr>
          <w:rFonts w:hint="eastAsia"/>
          <w:sz w:val="24"/>
        </w:rPr>
        <w:t>CO2</w:t>
      </w:r>
      <w:r w:rsidRPr="007A470C">
        <w:rPr>
          <w:rFonts w:hint="eastAsia"/>
          <w:sz w:val="24"/>
        </w:rPr>
        <w:t>截流功能，关门后</w:t>
      </w:r>
      <w:r w:rsidRPr="007A470C">
        <w:rPr>
          <w:rFonts w:hint="eastAsia"/>
          <w:sz w:val="24"/>
        </w:rPr>
        <w:t>5</w:t>
      </w:r>
      <w:r w:rsidRPr="007A470C">
        <w:rPr>
          <w:rFonts w:hint="eastAsia"/>
          <w:sz w:val="24"/>
        </w:rPr>
        <w:t>分钟箱内恢复到</w:t>
      </w:r>
      <w:r w:rsidRPr="007A470C">
        <w:rPr>
          <w:rFonts w:hint="eastAsia"/>
          <w:sz w:val="24"/>
        </w:rPr>
        <w:t>100</w:t>
      </w:r>
      <w:r w:rsidRPr="007A470C">
        <w:rPr>
          <w:rFonts w:hint="eastAsia"/>
          <w:sz w:val="24"/>
        </w:rPr>
        <w:t>级洁净水平，每隔</w:t>
      </w:r>
      <w:r w:rsidRPr="007A470C">
        <w:rPr>
          <w:rFonts w:hint="eastAsia"/>
          <w:sz w:val="24"/>
        </w:rPr>
        <w:t>1</w:t>
      </w:r>
      <w:r w:rsidRPr="007A470C">
        <w:rPr>
          <w:rFonts w:hint="eastAsia"/>
          <w:sz w:val="24"/>
        </w:rPr>
        <w:t>分钟</w:t>
      </w:r>
      <w:proofErr w:type="gramStart"/>
      <w:r w:rsidRPr="007A470C">
        <w:rPr>
          <w:rFonts w:hint="eastAsia"/>
          <w:sz w:val="24"/>
        </w:rPr>
        <w:t>腔</w:t>
      </w:r>
      <w:proofErr w:type="gramEnd"/>
      <w:r w:rsidRPr="007A470C">
        <w:rPr>
          <w:rFonts w:hint="eastAsia"/>
          <w:sz w:val="24"/>
        </w:rPr>
        <w:t>体内空气自动过滤循环一次；</w:t>
      </w:r>
    </w:p>
    <w:p w:rsidR="00F2295A" w:rsidRPr="007A470C" w:rsidRDefault="00F2295A" w:rsidP="00F2295A">
      <w:pPr>
        <w:spacing w:line="360" w:lineRule="auto"/>
        <w:jc w:val="left"/>
        <w:rPr>
          <w:sz w:val="24"/>
        </w:rPr>
      </w:pPr>
      <w:r w:rsidRPr="007A470C">
        <w:rPr>
          <w:rFonts w:hint="eastAsia"/>
          <w:sz w:val="24"/>
        </w:rPr>
        <w:t>8.</w:t>
      </w:r>
      <w:r w:rsidRPr="007A470C">
        <w:rPr>
          <w:rFonts w:hint="eastAsia"/>
          <w:sz w:val="24"/>
        </w:rPr>
        <w:t>所有进样口以及取样口都设有微生物过滤器，</w:t>
      </w:r>
      <w:r>
        <w:rPr>
          <w:rFonts w:hint="eastAsia"/>
          <w:sz w:val="24"/>
        </w:rPr>
        <w:t>能</w:t>
      </w:r>
      <w:r w:rsidRPr="007A470C">
        <w:rPr>
          <w:rFonts w:hint="eastAsia"/>
          <w:sz w:val="24"/>
        </w:rPr>
        <w:t>最大程度减少箱内污染机会；</w:t>
      </w:r>
    </w:p>
    <w:p w:rsidR="00F2295A" w:rsidRPr="007A470C" w:rsidRDefault="00F2295A" w:rsidP="00F2295A">
      <w:pPr>
        <w:spacing w:line="360" w:lineRule="auto"/>
        <w:jc w:val="left"/>
        <w:rPr>
          <w:sz w:val="24"/>
        </w:rPr>
      </w:pPr>
      <w:r w:rsidRPr="007A470C">
        <w:rPr>
          <w:rFonts w:hint="eastAsia"/>
          <w:sz w:val="24"/>
        </w:rPr>
        <w:t>9.</w:t>
      </w:r>
      <w:r w:rsidRPr="007A470C">
        <w:rPr>
          <w:rFonts w:hint="eastAsia"/>
          <w:sz w:val="24"/>
        </w:rPr>
        <w:t>双层玻璃内门具有加热功能，防止水汽形成，衬垫可拆卸清洗及高压灭菌；</w:t>
      </w:r>
    </w:p>
    <w:p w:rsidR="00F2295A" w:rsidRPr="007A470C" w:rsidRDefault="00F2295A" w:rsidP="00F2295A">
      <w:pPr>
        <w:spacing w:line="360" w:lineRule="auto"/>
        <w:jc w:val="left"/>
        <w:rPr>
          <w:sz w:val="24"/>
        </w:rPr>
      </w:pPr>
      <w:r w:rsidRPr="007A470C">
        <w:rPr>
          <w:rFonts w:hint="eastAsia"/>
          <w:sz w:val="24"/>
        </w:rPr>
        <w:t>10.</w:t>
      </w:r>
      <w:r w:rsidRPr="007A470C">
        <w:rPr>
          <w:rFonts w:hint="eastAsia"/>
          <w:sz w:val="24"/>
        </w:rPr>
        <w:t>可选配</w:t>
      </w:r>
      <w:r w:rsidRPr="007A470C">
        <w:rPr>
          <w:rFonts w:hint="eastAsia"/>
          <w:sz w:val="24"/>
        </w:rPr>
        <w:t>8</w:t>
      </w:r>
      <w:r w:rsidRPr="007A470C">
        <w:rPr>
          <w:rFonts w:hint="eastAsia"/>
          <w:sz w:val="24"/>
        </w:rPr>
        <w:t>扇独立玻璃小门；</w:t>
      </w:r>
    </w:p>
    <w:p w:rsidR="00F2295A" w:rsidRPr="007A470C" w:rsidRDefault="00F2295A" w:rsidP="00F2295A">
      <w:pPr>
        <w:spacing w:line="360" w:lineRule="auto"/>
        <w:jc w:val="left"/>
        <w:rPr>
          <w:sz w:val="24"/>
        </w:rPr>
      </w:pPr>
      <w:r w:rsidRPr="007A470C">
        <w:rPr>
          <w:rFonts w:hint="eastAsia"/>
          <w:sz w:val="24"/>
        </w:rPr>
        <w:t>11.</w:t>
      </w:r>
      <w:r w:rsidRPr="007A470C">
        <w:rPr>
          <w:rFonts w:hint="eastAsia"/>
          <w:sz w:val="24"/>
        </w:rPr>
        <w:t>内外门可左右换向开关；外门为无氟绝热材料，带磁性外门密封垫；</w:t>
      </w:r>
    </w:p>
    <w:p w:rsidR="00F2295A" w:rsidRPr="007A470C" w:rsidRDefault="00F2295A" w:rsidP="00F2295A">
      <w:pPr>
        <w:spacing w:line="360" w:lineRule="auto"/>
        <w:jc w:val="left"/>
        <w:rPr>
          <w:sz w:val="24"/>
        </w:rPr>
      </w:pPr>
      <w:r w:rsidRPr="007A470C">
        <w:rPr>
          <w:rFonts w:hint="eastAsia"/>
          <w:sz w:val="24"/>
        </w:rPr>
        <w:lastRenderedPageBreak/>
        <w:t>12.</w:t>
      </w:r>
      <w:r w:rsidRPr="007A470C">
        <w:rPr>
          <w:rFonts w:hint="eastAsia"/>
          <w:sz w:val="24"/>
        </w:rPr>
        <w:t>开门后自动</w:t>
      </w:r>
      <w:r w:rsidRPr="007A470C">
        <w:rPr>
          <w:rFonts w:hint="eastAsia"/>
          <w:sz w:val="24"/>
        </w:rPr>
        <w:t>CO2</w:t>
      </w:r>
      <w:r w:rsidRPr="007A470C">
        <w:rPr>
          <w:rFonts w:hint="eastAsia"/>
          <w:sz w:val="24"/>
        </w:rPr>
        <w:t>截流功能，开关门后</w:t>
      </w:r>
      <w:r w:rsidRPr="007A470C">
        <w:rPr>
          <w:rFonts w:hint="eastAsia"/>
          <w:sz w:val="24"/>
        </w:rPr>
        <w:t>5</w:t>
      </w:r>
      <w:r w:rsidRPr="007A470C">
        <w:rPr>
          <w:rFonts w:hint="eastAsia"/>
          <w:sz w:val="24"/>
        </w:rPr>
        <w:t>分钟箱内恢复到</w:t>
      </w:r>
      <w:r w:rsidRPr="007A470C">
        <w:rPr>
          <w:rFonts w:hint="eastAsia"/>
          <w:sz w:val="24"/>
        </w:rPr>
        <w:t>100</w:t>
      </w:r>
      <w:r w:rsidRPr="007A470C">
        <w:rPr>
          <w:rFonts w:hint="eastAsia"/>
          <w:sz w:val="24"/>
        </w:rPr>
        <w:t>级洁净水平；</w:t>
      </w:r>
    </w:p>
    <w:p w:rsidR="00F2295A" w:rsidRPr="007A470C" w:rsidRDefault="00F2295A" w:rsidP="00F2295A">
      <w:pPr>
        <w:spacing w:line="360" w:lineRule="auto"/>
        <w:jc w:val="left"/>
        <w:rPr>
          <w:sz w:val="24"/>
        </w:rPr>
      </w:pPr>
      <w:r w:rsidRPr="007A470C">
        <w:rPr>
          <w:rFonts w:hint="eastAsia"/>
          <w:sz w:val="24"/>
        </w:rPr>
        <w:t>13.</w:t>
      </w:r>
      <w:r w:rsidRPr="007A470C">
        <w:rPr>
          <w:rFonts w:hint="eastAsia"/>
          <w:sz w:val="24"/>
        </w:rPr>
        <w:t>微处理控制</w:t>
      </w:r>
      <w:r w:rsidRPr="007A470C">
        <w:rPr>
          <w:rFonts w:hint="eastAsia"/>
          <w:sz w:val="24"/>
        </w:rPr>
        <w:t>/</w:t>
      </w:r>
      <w:r w:rsidRPr="007A470C">
        <w:rPr>
          <w:rFonts w:hint="eastAsia"/>
          <w:sz w:val="24"/>
        </w:rPr>
        <w:t>监测系统功能</w:t>
      </w:r>
      <w:r>
        <w:rPr>
          <w:rFonts w:hint="eastAsia"/>
          <w:sz w:val="24"/>
        </w:rPr>
        <w:t>至少</w:t>
      </w:r>
      <w:r w:rsidRPr="007A470C">
        <w:rPr>
          <w:rFonts w:hint="eastAsia"/>
          <w:sz w:val="24"/>
        </w:rPr>
        <w:t>包括：参数设定、运行、校正和系统配置；</w:t>
      </w:r>
    </w:p>
    <w:p w:rsidR="00F2295A" w:rsidRPr="007A470C" w:rsidRDefault="00F2295A" w:rsidP="00F2295A">
      <w:pPr>
        <w:spacing w:line="360" w:lineRule="auto"/>
        <w:jc w:val="left"/>
        <w:rPr>
          <w:sz w:val="24"/>
        </w:rPr>
      </w:pPr>
      <w:r w:rsidRPr="007A470C">
        <w:rPr>
          <w:rFonts w:hint="eastAsia"/>
          <w:sz w:val="24"/>
        </w:rPr>
        <w:t>14.</w:t>
      </w:r>
      <w:r w:rsidRPr="007A470C">
        <w:rPr>
          <w:rFonts w:hint="eastAsia"/>
          <w:sz w:val="24"/>
        </w:rPr>
        <w:t>复式温度探头，独立的超温保险</w:t>
      </w:r>
      <w:r w:rsidRPr="007A470C">
        <w:rPr>
          <w:rFonts w:hint="eastAsia"/>
          <w:sz w:val="24"/>
        </w:rPr>
        <w:t>/</w:t>
      </w:r>
      <w:r w:rsidRPr="007A470C">
        <w:rPr>
          <w:rFonts w:hint="eastAsia"/>
          <w:sz w:val="24"/>
        </w:rPr>
        <w:t>报警；</w:t>
      </w:r>
    </w:p>
    <w:p w:rsidR="00F2295A" w:rsidRPr="007A470C" w:rsidRDefault="00F2295A" w:rsidP="00F2295A">
      <w:pPr>
        <w:spacing w:line="360" w:lineRule="auto"/>
        <w:jc w:val="left"/>
        <w:rPr>
          <w:sz w:val="24"/>
        </w:rPr>
      </w:pPr>
      <w:r w:rsidRPr="007A470C">
        <w:rPr>
          <w:rFonts w:hint="eastAsia"/>
          <w:sz w:val="24"/>
        </w:rPr>
        <w:t xml:space="preserve">15. </w:t>
      </w:r>
      <w:r w:rsidRPr="007A470C">
        <w:rPr>
          <w:rFonts w:hint="eastAsia"/>
          <w:sz w:val="24"/>
        </w:rPr>
        <w:t>报警：断电，温度差异、</w:t>
      </w:r>
      <w:r w:rsidRPr="007A470C">
        <w:rPr>
          <w:rFonts w:hint="eastAsia"/>
          <w:sz w:val="24"/>
        </w:rPr>
        <w:t>CO2</w:t>
      </w:r>
      <w:r w:rsidRPr="007A470C">
        <w:rPr>
          <w:rFonts w:hint="eastAsia"/>
          <w:sz w:val="24"/>
        </w:rPr>
        <w:t>浓度差异；</w:t>
      </w:r>
    </w:p>
    <w:p w:rsidR="00F2295A" w:rsidRPr="007A470C" w:rsidRDefault="00F2295A" w:rsidP="00F2295A">
      <w:pPr>
        <w:spacing w:line="360" w:lineRule="auto"/>
        <w:jc w:val="left"/>
        <w:rPr>
          <w:sz w:val="24"/>
        </w:rPr>
      </w:pPr>
      <w:r w:rsidRPr="007A470C">
        <w:rPr>
          <w:rFonts w:hint="eastAsia"/>
          <w:sz w:val="24"/>
        </w:rPr>
        <w:t>▲</w:t>
      </w:r>
      <w:r w:rsidRPr="007A470C">
        <w:rPr>
          <w:rFonts w:hint="eastAsia"/>
          <w:sz w:val="24"/>
        </w:rPr>
        <w:t>1</w:t>
      </w:r>
      <w:r>
        <w:rPr>
          <w:rFonts w:hint="eastAsia"/>
          <w:sz w:val="24"/>
        </w:rPr>
        <w:t>6</w:t>
      </w:r>
      <w:r w:rsidRPr="007A470C">
        <w:rPr>
          <w:rFonts w:hint="eastAsia"/>
          <w:sz w:val="24"/>
        </w:rPr>
        <w:t>.</w:t>
      </w:r>
      <w:r w:rsidRPr="007A470C">
        <w:rPr>
          <w:rFonts w:hint="eastAsia"/>
          <w:sz w:val="24"/>
        </w:rPr>
        <w:t>可升级同品牌耐</w:t>
      </w:r>
      <w:r w:rsidRPr="007A470C">
        <w:rPr>
          <w:rFonts w:hint="eastAsia"/>
          <w:sz w:val="24"/>
        </w:rPr>
        <w:t>CO2</w:t>
      </w:r>
      <w:r w:rsidRPr="007A470C">
        <w:rPr>
          <w:rFonts w:hint="eastAsia"/>
          <w:sz w:val="24"/>
        </w:rPr>
        <w:t>摇瓶培养模块，载重不低于</w:t>
      </w:r>
      <w:r w:rsidRPr="007A470C">
        <w:rPr>
          <w:rFonts w:hint="eastAsia"/>
          <w:sz w:val="24"/>
        </w:rPr>
        <w:t>6kg</w:t>
      </w:r>
      <w:r w:rsidRPr="007A470C">
        <w:rPr>
          <w:rFonts w:hint="eastAsia"/>
          <w:sz w:val="24"/>
        </w:rPr>
        <w:t>，最大转速不低于</w:t>
      </w:r>
      <w:r w:rsidRPr="007A470C">
        <w:rPr>
          <w:rFonts w:hint="eastAsia"/>
          <w:sz w:val="24"/>
        </w:rPr>
        <w:t>300rpm</w:t>
      </w:r>
      <w:r w:rsidRPr="007A470C">
        <w:rPr>
          <w:rFonts w:hint="eastAsia"/>
          <w:sz w:val="24"/>
        </w:rPr>
        <w:t>；</w:t>
      </w:r>
    </w:p>
    <w:p w:rsidR="00F2295A" w:rsidRDefault="00F2295A" w:rsidP="00F2295A">
      <w:pPr>
        <w:spacing w:line="360" w:lineRule="auto"/>
        <w:jc w:val="left"/>
        <w:rPr>
          <w:sz w:val="24"/>
        </w:rPr>
      </w:pPr>
      <w:r w:rsidRPr="007A470C">
        <w:rPr>
          <w:rFonts w:hint="eastAsia"/>
          <w:sz w:val="24"/>
        </w:rPr>
        <w:t>1</w:t>
      </w:r>
      <w:r>
        <w:rPr>
          <w:rFonts w:hint="eastAsia"/>
          <w:sz w:val="24"/>
        </w:rPr>
        <w:t>7</w:t>
      </w:r>
      <w:r w:rsidRPr="007A470C">
        <w:rPr>
          <w:rFonts w:hint="eastAsia"/>
          <w:sz w:val="24"/>
        </w:rPr>
        <w:t xml:space="preserve">. </w:t>
      </w:r>
      <w:r w:rsidRPr="007A470C">
        <w:rPr>
          <w:rFonts w:hint="eastAsia"/>
          <w:sz w:val="24"/>
        </w:rPr>
        <w:t>触摸</w:t>
      </w:r>
      <w:proofErr w:type="gramStart"/>
      <w:r w:rsidRPr="007A470C">
        <w:rPr>
          <w:rFonts w:hint="eastAsia"/>
          <w:sz w:val="24"/>
        </w:rPr>
        <w:t>屏操作</w:t>
      </w:r>
      <w:proofErr w:type="gramEnd"/>
      <w:r w:rsidRPr="007A470C">
        <w:rPr>
          <w:rFonts w:hint="eastAsia"/>
          <w:sz w:val="24"/>
        </w:rPr>
        <w:t>面板，数字及图像化连续显示培养过程中参数变化，可</w:t>
      </w:r>
      <w:proofErr w:type="gramStart"/>
      <w:r w:rsidRPr="007A470C">
        <w:rPr>
          <w:rFonts w:hint="eastAsia"/>
          <w:sz w:val="24"/>
        </w:rPr>
        <w:t>通过标配</w:t>
      </w:r>
      <w:proofErr w:type="gramEnd"/>
      <w:r w:rsidRPr="007A470C">
        <w:rPr>
          <w:rFonts w:hint="eastAsia"/>
          <w:sz w:val="24"/>
        </w:rPr>
        <w:t>USB</w:t>
      </w:r>
      <w:r w:rsidRPr="007A470C">
        <w:rPr>
          <w:rFonts w:hint="eastAsia"/>
          <w:sz w:val="24"/>
        </w:rPr>
        <w:t>接口下载运行数据（错误及数据日志）；</w:t>
      </w:r>
    </w:p>
    <w:p w:rsidR="00F2295A" w:rsidRPr="007A470C" w:rsidRDefault="00F2295A" w:rsidP="00F2295A">
      <w:pPr>
        <w:spacing w:line="360" w:lineRule="auto"/>
        <w:jc w:val="left"/>
        <w:rPr>
          <w:sz w:val="24"/>
        </w:rPr>
      </w:pPr>
      <w:r>
        <w:rPr>
          <w:rFonts w:hint="eastAsia"/>
          <w:sz w:val="24"/>
        </w:rPr>
        <w:t>18.</w:t>
      </w:r>
      <w:r w:rsidRPr="0065634B">
        <w:rPr>
          <w:rFonts w:hint="eastAsia"/>
          <w:sz w:val="24"/>
        </w:rPr>
        <w:t xml:space="preserve"> </w:t>
      </w:r>
      <w:r w:rsidRPr="007A470C">
        <w:rPr>
          <w:rFonts w:hint="eastAsia"/>
          <w:sz w:val="24"/>
        </w:rPr>
        <w:t>真空</w:t>
      </w:r>
      <w:r>
        <w:rPr>
          <w:rFonts w:hint="eastAsia"/>
          <w:sz w:val="24"/>
        </w:rPr>
        <w:t>吸液器要求：</w:t>
      </w:r>
      <w:r w:rsidRPr="007A470C">
        <w:rPr>
          <w:rFonts w:hint="eastAsia"/>
          <w:sz w:val="24"/>
        </w:rPr>
        <w:t>真空范围</w:t>
      </w:r>
      <w:r w:rsidRPr="007A470C">
        <w:rPr>
          <w:rFonts w:hint="eastAsia"/>
          <w:sz w:val="24"/>
        </w:rPr>
        <w:t>0-600mbar(</w:t>
      </w:r>
      <w:r w:rsidRPr="007A470C">
        <w:rPr>
          <w:rFonts w:hint="eastAsia"/>
          <w:sz w:val="24"/>
        </w:rPr>
        <w:t>可调</w:t>
      </w:r>
      <w:r w:rsidRPr="007A470C">
        <w:rPr>
          <w:rFonts w:hint="eastAsia"/>
          <w:sz w:val="24"/>
        </w:rPr>
        <w:t>)</w:t>
      </w:r>
      <w:r w:rsidRPr="007A470C">
        <w:rPr>
          <w:rFonts w:hint="eastAsia"/>
          <w:sz w:val="24"/>
        </w:rPr>
        <w:t>，泵流速</w:t>
      </w:r>
      <w:r w:rsidRPr="007A470C">
        <w:rPr>
          <w:rFonts w:hint="eastAsia"/>
          <w:sz w:val="24"/>
        </w:rPr>
        <w:t>(</w:t>
      </w:r>
      <w:r w:rsidRPr="007A470C">
        <w:rPr>
          <w:rFonts w:hint="eastAsia"/>
          <w:sz w:val="24"/>
        </w:rPr>
        <w:t>额定值</w:t>
      </w:r>
      <w:r w:rsidRPr="007A470C">
        <w:rPr>
          <w:rFonts w:hint="eastAsia"/>
          <w:sz w:val="24"/>
        </w:rPr>
        <w:t>) 15L/min(</w:t>
      </w:r>
      <w:r w:rsidRPr="007A470C">
        <w:rPr>
          <w:rFonts w:hint="eastAsia"/>
          <w:sz w:val="24"/>
        </w:rPr>
        <w:t>空气</w:t>
      </w:r>
      <w:r w:rsidRPr="007A470C">
        <w:rPr>
          <w:rFonts w:hint="eastAsia"/>
          <w:sz w:val="24"/>
        </w:rPr>
        <w:t>)</w:t>
      </w:r>
      <w:r w:rsidRPr="007A470C">
        <w:rPr>
          <w:rFonts w:hint="eastAsia"/>
          <w:sz w:val="24"/>
        </w:rPr>
        <w:t>，吸液速率</w:t>
      </w:r>
      <w:r w:rsidRPr="007A470C">
        <w:rPr>
          <w:rFonts w:hint="eastAsia"/>
          <w:sz w:val="24"/>
        </w:rPr>
        <w:t xml:space="preserve"> </w:t>
      </w:r>
      <w:r w:rsidRPr="007A470C">
        <w:rPr>
          <w:rFonts w:hint="eastAsia"/>
          <w:sz w:val="24"/>
        </w:rPr>
        <w:t>最大</w:t>
      </w:r>
      <w:r w:rsidRPr="007A470C">
        <w:rPr>
          <w:rFonts w:hint="eastAsia"/>
          <w:sz w:val="24"/>
        </w:rPr>
        <w:t>17mL/s</w:t>
      </w:r>
      <w:r w:rsidRPr="007A470C">
        <w:rPr>
          <w:rFonts w:hint="eastAsia"/>
          <w:sz w:val="24"/>
        </w:rPr>
        <w:t>，</w:t>
      </w:r>
    </w:p>
    <w:p w:rsidR="00F2295A" w:rsidRDefault="00F2295A" w:rsidP="00F2295A">
      <w:pPr>
        <w:spacing w:line="360" w:lineRule="auto"/>
        <w:jc w:val="left"/>
        <w:rPr>
          <w:sz w:val="24"/>
        </w:rPr>
      </w:pPr>
      <w:r w:rsidRPr="007A470C">
        <w:rPr>
          <w:rFonts w:hint="eastAsia"/>
          <w:sz w:val="24"/>
        </w:rPr>
        <w:t>1</w:t>
      </w:r>
      <w:r>
        <w:rPr>
          <w:rFonts w:hint="eastAsia"/>
          <w:sz w:val="24"/>
        </w:rPr>
        <w:t>8</w:t>
      </w:r>
      <w:r w:rsidRPr="007A470C">
        <w:rPr>
          <w:rFonts w:hint="eastAsia"/>
          <w:sz w:val="24"/>
        </w:rPr>
        <w:t>.</w:t>
      </w:r>
      <w:r w:rsidRPr="007A470C">
        <w:rPr>
          <w:rFonts w:hint="eastAsia"/>
          <w:sz w:val="24"/>
        </w:rPr>
        <w:t>配置：</w:t>
      </w:r>
    </w:p>
    <w:p w:rsidR="00F2295A" w:rsidRDefault="00F2295A" w:rsidP="00F2295A">
      <w:pPr>
        <w:spacing w:line="360" w:lineRule="auto"/>
        <w:jc w:val="left"/>
        <w:rPr>
          <w:sz w:val="24"/>
        </w:rPr>
      </w:pPr>
      <w:r>
        <w:rPr>
          <w:rFonts w:hint="eastAsia"/>
          <w:sz w:val="24"/>
        </w:rPr>
        <w:t>18.1</w:t>
      </w:r>
      <w:r w:rsidRPr="007A470C">
        <w:rPr>
          <w:rFonts w:hint="eastAsia"/>
          <w:sz w:val="24"/>
        </w:rPr>
        <w:t>CO2</w:t>
      </w:r>
      <w:r w:rsidRPr="007A470C">
        <w:rPr>
          <w:rFonts w:hint="eastAsia"/>
          <w:sz w:val="24"/>
        </w:rPr>
        <w:t>培养箱主机</w:t>
      </w:r>
      <w:r w:rsidRPr="007A470C">
        <w:rPr>
          <w:rFonts w:hint="eastAsia"/>
          <w:sz w:val="24"/>
        </w:rPr>
        <w:t>1</w:t>
      </w:r>
      <w:r w:rsidRPr="007A470C">
        <w:rPr>
          <w:rFonts w:hint="eastAsia"/>
          <w:sz w:val="24"/>
        </w:rPr>
        <w:t>台，</w:t>
      </w:r>
    </w:p>
    <w:p w:rsidR="00F2295A" w:rsidRDefault="00F2295A" w:rsidP="00F2295A">
      <w:pPr>
        <w:spacing w:line="360" w:lineRule="auto"/>
        <w:jc w:val="left"/>
        <w:rPr>
          <w:sz w:val="24"/>
        </w:rPr>
      </w:pPr>
      <w:r>
        <w:rPr>
          <w:rFonts w:hint="eastAsia"/>
          <w:sz w:val="24"/>
        </w:rPr>
        <w:t>18.2</w:t>
      </w:r>
      <w:r w:rsidRPr="007A470C">
        <w:rPr>
          <w:rFonts w:hint="eastAsia"/>
          <w:sz w:val="24"/>
        </w:rPr>
        <w:t>电抛光不锈钢搁板</w:t>
      </w:r>
      <w:r w:rsidRPr="007A470C">
        <w:rPr>
          <w:rFonts w:hint="eastAsia"/>
          <w:sz w:val="24"/>
        </w:rPr>
        <w:t>4</w:t>
      </w:r>
      <w:r w:rsidRPr="007A470C">
        <w:rPr>
          <w:rFonts w:hint="eastAsia"/>
          <w:sz w:val="24"/>
        </w:rPr>
        <w:t>块，</w:t>
      </w:r>
    </w:p>
    <w:p w:rsidR="00F2295A" w:rsidRDefault="00F2295A" w:rsidP="00F2295A">
      <w:pPr>
        <w:spacing w:line="360" w:lineRule="auto"/>
        <w:jc w:val="left"/>
        <w:rPr>
          <w:sz w:val="24"/>
        </w:rPr>
      </w:pPr>
      <w:r>
        <w:rPr>
          <w:rFonts w:hint="eastAsia"/>
          <w:sz w:val="24"/>
        </w:rPr>
        <w:t>18.3</w:t>
      </w:r>
      <w:r w:rsidRPr="007A470C">
        <w:rPr>
          <w:rFonts w:hint="eastAsia"/>
          <w:sz w:val="24"/>
        </w:rPr>
        <w:t>不锈钢增湿盘</w:t>
      </w:r>
      <w:r w:rsidRPr="007A470C">
        <w:rPr>
          <w:rFonts w:hint="eastAsia"/>
          <w:sz w:val="24"/>
        </w:rPr>
        <w:t>1</w:t>
      </w:r>
      <w:r w:rsidRPr="007A470C">
        <w:rPr>
          <w:rFonts w:hint="eastAsia"/>
          <w:sz w:val="24"/>
        </w:rPr>
        <w:t>个</w:t>
      </w:r>
      <w:r>
        <w:rPr>
          <w:rFonts w:hint="eastAsia"/>
          <w:sz w:val="24"/>
        </w:rPr>
        <w:t>，</w:t>
      </w:r>
    </w:p>
    <w:p w:rsidR="00F2295A" w:rsidRDefault="00F2295A" w:rsidP="00F2295A">
      <w:pPr>
        <w:spacing w:line="360" w:lineRule="auto"/>
        <w:jc w:val="left"/>
        <w:rPr>
          <w:sz w:val="24"/>
        </w:rPr>
      </w:pPr>
      <w:r>
        <w:rPr>
          <w:rFonts w:hint="eastAsia"/>
          <w:sz w:val="24"/>
        </w:rPr>
        <w:t>18.4</w:t>
      </w:r>
      <w:r w:rsidRPr="007A470C">
        <w:rPr>
          <w:rFonts w:hint="eastAsia"/>
          <w:sz w:val="24"/>
        </w:rPr>
        <w:t>真空</w:t>
      </w:r>
      <w:r>
        <w:rPr>
          <w:rFonts w:hint="eastAsia"/>
          <w:sz w:val="24"/>
        </w:rPr>
        <w:t>吸液器（含各种组件）一套</w:t>
      </w:r>
    </w:p>
    <w:p w:rsidR="00B10A6F" w:rsidRPr="00F2295A" w:rsidRDefault="00F2295A"/>
    <w:sectPr w:rsidR="00B10A6F" w:rsidRPr="00F2295A"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295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C7432"/>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295A"/>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5A"/>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F2295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F2295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2295A"/>
    <w:rPr>
      <w:rFonts w:ascii="Arial" w:eastAsia="仿宋_GB2312" w:hAnsi="Arial" w:cs="Times New Roman"/>
      <w:b/>
      <w:bCs/>
      <w:sz w:val="28"/>
      <w:szCs w:val="32"/>
    </w:rPr>
  </w:style>
  <w:style w:type="character" w:customStyle="1" w:styleId="3Char">
    <w:name w:val="标题 3 Char"/>
    <w:basedOn w:val="a0"/>
    <w:link w:val="3"/>
    <w:qFormat/>
    <w:rsid w:val="00F2295A"/>
    <w:rPr>
      <w:rFonts w:ascii="Times New Roman" w:eastAsia="仿宋_GB2312" w:hAnsi="Times New Roman" w:cs="Times New Roman"/>
      <w:b/>
      <w:bCs/>
      <w:sz w:val="28"/>
      <w:szCs w:val="32"/>
    </w:rPr>
  </w:style>
  <w:style w:type="paragraph" w:styleId="a3">
    <w:name w:val="List Paragraph"/>
    <w:basedOn w:val="a"/>
    <w:uiPriority w:val="99"/>
    <w:qFormat/>
    <w:rsid w:val="00F2295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Chinese ORG</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2021-04-15T02:53:00Z</dcterms:created>
  <dcterms:modified xsi:type="dcterms:W3CDTF">2021-04-15T02:55:00Z</dcterms:modified>
</cp:coreProperties>
</file>